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4" w:rsidRDefault="0044352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>
        <w:rPr>
          <w:rFonts w:ascii="Times New Roman" w:eastAsia="Times New Roman" w:hAnsi="Times New Roman"/>
          <w:b/>
          <w:i/>
          <w:sz w:val="24"/>
          <w:szCs w:val="28"/>
        </w:rPr>
        <w:t>ISTITUTO COMPRENSIVO “UBALDO FERRARI” CASTELVERDE</w:t>
      </w:r>
    </w:p>
    <w:p w:rsidR="00443524" w:rsidRDefault="0044352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443524" w:rsidRDefault="004435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Scuola Primaria</w:t>
      </w:r>
    </w:p>
    <w:p w:rsidR="00443524" w:rsidRDefault="004435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Progettazione Bimestrale</w:t>
      </w:r>
      <w:r w:rsidR="00AB6F97">
        <w:rPr>
          <w:rFonts w:ascii="Times New Roman" w:eastAsia="Times New Roman" w:hAnsi="Times New Roman"/>
          <w:b/>
          <w:sz w:val="24"/>
          <w:szCs w:val="24"/>
        </w:rPr>
        <w:t xml:space="preserve"> di APRILE – MAGGIO- GIUGNO 2018</w:t>
      </w:r>
      <w:bookmarkStart w:id="0" w:name="_GoBack"/>
      <w:bookmarkEnd w:id="0"/>
    </w:p>
    <w:p w:rsidR="00443524" w:rsidRDefault="004435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LINGUA INGLESE</w:t>
      </w:r>
    </w:p>
    <w:p w:rsidR="00443524" w:rsidRDefault="004435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Classe Seconda</w:t>
      </w:r>
    </w:p>
    <w:p w:rsidR="00443524" w:rsidRDefault="004435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70"/>
      </w:tblGrid>
      <w:tr w:rsidR="004435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24" w:rsidRDefault="00443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43524" w:rsidRDefault="0044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NUCLEO</w:t>
            </w:r>
          </w:p>
          <w:p w:rsidR="00443524" w:rsidRDefault="0044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24" w:rsidRDefault="00443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43524" w:rsidRDefault="0044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OBIETTIVI D’APPRENDIMENTO</w:t>
            </w:r>
          </w:p>
          <w:p w:rsidR="00443524" w:rsidRDefault="0044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524" w:rsidRDefault="00443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43524" w:rsidRDefault="00443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CONOSCENZA /OGGETTO DI VALUTAZIONE</w:t>
            </w:r>
          </w:p>
        </w:tc>
      </w:tr>
      <w:tr w:rsidR="004435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24" w:rsidRDefault="00443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443524" w:rsidRDefault="0044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A.  ASCOLTO (COMPRENSIONE ORALE)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2EF1" w:rsidRPr="00CB1336" w:rsidRDefault="00202EF1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A3 -  Comprendere istruzioni e consegne espresse dall’insegnante.</w:t>
            </w:r>
          </w:p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2EF1" w:rsidRPr="00CB1336" w:rsidRDefault="00202EF1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2EF1" w:rsidRDefault="00202EF1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B1336" w:rsidRDefault="00CB1336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B1336" w:rsidRPr="00CB1336" w:rsidRDefault="00CB1336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2EF1" w:rsidRPr="00CB1336" w:rsidRDefault="00202EF1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Pr="00CB1336" w:rsidRDefault="00202EF1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A5 – Identificare e imparare i nomi di alcuni  membri della famiglia. </w:t>
            </w:r>
          </w:p>
          <w:p w:rsidR="00202EF1" w:rsidRPr="00CB1336" w:rsidRDefault="00202EF1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2184" w:rsidRPr="00CB1336" w:rsidRDefault="004A218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2184" w:rsidRPr="00CB1336" w:rsidRDefault="004A218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202EF1" w:rsidRPr="00CB133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02EF1" w:rsidRPr="00CB1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Identificare e imparare I nomi di alcuni cibi;</w:t>
            </w:r>
          </w:p>
          <w:p w:rsidR="00202EF1" w:rsidRPr="00CB1336" w:rsidRDefault="00202EF1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Pr="00CB1336" w:rsidRDefault="00CB1336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36">
              <w:rPr>
                <w:rFonts w:ascii="Times New Roman" w:hAnsi="Times New Roman"/>
                <w:sz w:val="24"/>
                <w:szCs w:val="24"/>
              </w:rPr>
              <w:t xml:space="preserve">Identificare i </w:t>
            </w:r>
            <w:r w:rsidR="00443524" w:rsidRPr="00CB1336">
              <w:rPr>
                <w:rFonts w:ascii="Times New Roman" w:hAnsi="Times New Roman"/>
                <w:sz w:val="24"/>
                <w:szCs w:val="24"/>
              </w:rPr>
              <w:t>nomi dei tre pasti principali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EF1" w:rsidRDefault="00202EF1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Close the door, the window,… open the door, the window, go out, come in, come back your desk, </w:t>
            </w:r>
            <w:proofErr w:type="spellStart"/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…, listen to, look at, draw, paint, cut, glue, read, count, point to, sing the song, connect, find the…, follow along</w:t>
            </w:r>
          </w:p>
          <w:p w:rsidR="00202EF1" w:rsidRDefault="00202EF1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2184" w:rsidRPr="00CB1336" w:rsidRDefault="004A2184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Mother, father, brother, sister, grandfather,   </w:t>
            </w:r>
            <w:proofErr w:type="spellStart"/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grandmather</w:t>
            </w:r>
            <w:proofErr w:type="spellEnd"/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A2184" w:rsidRPr="00CB1336" w:rsidRDefault="004A2184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This is….</w:t>
            </w:r>
          </w:p>
          <w:p w:rsidR="00443524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Food: I</w:t>
            </w:r>
            <w:r w:rsidR="00CB1336">
              <w:rPr>
                <w:rFonts w:ascii="Times New Roman" w:hAnsi="Times New Roman"/>
                <w:sz w:val="24"/>
                <w:szCs w:val="24"/>
                <w:lang w:val="en-US"/>
              </w:rPr>
              <w:t>ce cream, meat, vegetables, juic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e, fish, fruit, cheese, cake, bread, sweets.</w:t>
            </w:r>
          </w:p>
          <w:p w:rsidR="00443524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Breakfast, lunch, dinner.</w:t>
            </w:r>
          </w:p>
        </w:tc>
      </w:tr>
      <w:tr w:rsidR="004435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24" w:rsidRPr="00202EF1" w:rsidRDefault="00443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3524" w:rsidRDefault="0044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B.  PARLATO (PRODUZIONE E INTERAZIONE ORALE)</w:t>
            </w:r>
          </w:p>
          <w:p w:rsidR="00443524" w:rsidRDefault="0044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CE7" w:rsidRPr="00CB1336" w:rsidRDefault="00463CE7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B3 - Identificare i numeri e utilizzarli per contare.</w:t>
            </w:r>
          </w:p>
          <w:p w:rsidR="00463CE7" w:rsidRPr="00CB1336" w:rsidRDefault="00463CE7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B7 - Rispondere alla domanda relativa a un giocattolo.</w:t>
            </w:r>
          </w:p>
          <w:p w:rsidR="00463CE7" w:rsidRPr="00CB1336" w:rsidRDefault="00463CE7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CE7" w:rsidRPr="00CB1336" w:rsidRDefault="00463CE7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CE7" w:rsidRPr="00CB1336" w:rsidRDefault="00463CE7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B8 - Rispondere alla domanda relativa all’indicazione dei numeri e alla richiesta di definire una quantità.</w:t>
            </w:r>
          </w:p>
          <w:p w:rsidR="00463CE7" w:rsidRPr="00CB1336" w:rsidRDefault="00463CE7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Pr="00CB1336" w:rsidRDefault="00443524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B8 Dire i nomi di alcuni cibi;</w:t>
            </w:r>
          </w:p>
          <w:p w:rsidR="00443524" w:rsidRPr="00CB1336" w:rsidRDefault="00443524" w:rsidP="00CB1336">
            <w:pPr>
              <w:pStyle w:val="Paragrafoelenco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B9 Chiedere e rispondere se piace un certo cibo;</w:t>
            </w:r>
          </w:p>
          <w:p w:rsidR="00443524" w:rsidRPr="00CB1336" w:rsidRDefault="00443524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Pr="00CB1336" w:rsidRDefault="00443524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B10 Dire se è assetato o affamato</w:t>
            </w:r>
          </w:p>
          <w:p w:rsidR="004A2184" w:rsidRPr="00CB1336" w:rsidRDefault="004A2184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Conoscere e comprendere le principali festività della tradizione anglosassone. Saper utilizzare le espressioni di augurio.</w:t>
            </w:r>
          </w:p>
          <w:p w:rsidR="004A2184" w:rsidRPr="00CB1336" w:rsidRDefault="004A2184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524" w:rsidRPr="00CB1336" w:rsidRDefault="00443524" w:rsidP="00CB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CE7" w:rsidRDefault="00463CE7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CE7" w:rsidRDefault="00463CE7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CE7" w:rsidRDefault="00463CE7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Default="00443524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is it? It</w:t>
            </w: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a/an doll, teddy bear, scooter, skateboard….</w:t>
            </w:r>
          </w:p>
          <w:p w:rsidR="00443524" w:rsidRDefault="00443524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 you got a….?</w:t>
            </w:r>
          </w:p>
          <w:p w:rsidR="00443524" w:rsidRPr="00CB1336" w:rsidRDefault="00443524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Yes, I Have. No, I haven't.</w:t>
            </w:r>
          </w:p>
          <w:p w:rsidR="00443524" w:rsidRPr="00CB1336" w:rsidRDefault="00443524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CE7" w:rsidRPr="00CB1336" w:rsidRDefault="00463CE7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CE7" w:rsidRPr="00305E1D" w:rsidRDefault="00463CE7" w:rsidP="00CB13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E1D">
              <w:rPr>
                <w:rFonts w:ascii="Times New Roman" w:hAnsi="Times New Roman"/>
                <w:sz w:val="24"/>
                <w:szCs w:val="24"/>
                <w:lang w:val="en-US"/>
              </w:rPr>
              <w:t>What number is it? How many…?</w:t>
            </w:r>
          </w:p>
          <w:p w:rsidR="00463CE7" w:rsidRPr="00CB1336" w:rsidRDefault="00463CE7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Pr="00CB1336" w:rsidRDefault="00443524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B1336" w:rsidRDefault="00CB1336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Default="00443524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 like.../ I don't like</w:t>
            </w:r>
          </w:p>
          <w:p w:rsidR="00CB1336" w:rsidRDefault="00CB1336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Default="00443524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you like...?</w:t>
            </w:r>
          </w:p>
          <w:p w:rsidR="00CB1336" w:rsidRPr="00CB1336" w:rsidRDefault="00CB1336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Pr="00CB1336" w:rsidRDefault="00443524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Default="00443524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I'm Hungry/ thirsty</w:t>
            </w:r>
          </w:p>
          <w:p w:rsidR="004A2184" w:rsidRDefault="004A2184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B1336" w:rsidRDefault="00CB1336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2184" w:rsidRPr="00CB1336" w:rsidRDefault="00CB1336" w:rsidP="00CB1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</w:t>
            </w:r>
            <w:r w:rsidR="004A2184">
              <w:rPr>
                <w:rFonts w:ascii="Times New Roman" w:hAnsi="Times New Roman"/>
                <w:sz w:val="24"/>
                <w:szCs w:val="24"/>
                <w:lang w:val="en-US"/>
              </w:rPr>
              <w:t>ppy Easter.</w:t>
            </w:r>
          </w:p>
        </w:tc>
      </w:tr>
      <w:tr w:rsidR="004435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24" w:rsidRDefault="00443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43524" w:rsidRDefault="0044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C.  LETTURA (COMPRENSIONE SCRITTA)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24" w:rsidRPr="00CB1336" w:rsidRDefault="00443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C1 - Comprendere brevi messaggi, accompagnati preferibilmente da supporti visivi.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36" w:rsidRPr="003536FF" w:rsidRDefault="00CB1336" w:rsidP="00CB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Se</w:t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t>nante e dalggetto.anda relativa all'di un giocattolo ("</w:t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mplici dialoghi proposti dal libro di testo o da altri supporti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relativi ai contenuti delle Unità proposte</w:t>
            </w: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(schede, materiali LIM, ascolto e ripetizione di tracce registrate su CD).</w:t>
            </w:r>
          </w:p>
          <w:p w:rsidR="00443524" w:rsidRPr="00CB1336" w:rsidRDefault="00443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24" w:rsidRDefault="00443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3524" w:rsidRDefault="0044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D.  SCRITTURA (PRODUZIONE SCRITTA)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D1 - Scrivere parole e semplici frasi di uso quotidiano attinenti alle attività svolte in classe e ad interessi personali e del gruppo.</w:t>
            </w:r>
          </w:p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36">
              <w:rPr>
                <w:rFonts w:ascii="Times New Roman" w:hAnsi="Times New Roman"/>
                <w:sz w:val="24"/>
                <w:szCs w:val="24"/>
                <w:lang w:val="en-US"/>
              </w:rPr>
              <w:t>Parole apprese nelle varie Unità (Giochi e Cibi)  e semplici frasi legate alle principali tradizioni e alla cultura inglese.</w:t>
            </w:r>
          </w:p>
          <w:p w:rsidR="00443524" w:rsidRPr="00CB1336" w:rsidRDefault="00443524" w:rsidP="00CB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43524" w:rsidRDefault="00443524"/>
    <w:sectPr w:rsidR="00443524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8"/>
    <w:lvl w:ilvl="0">
      <w:start w:val="1"/>
      <w:numFmt w:val="decimal"/>
      <w:lvlText w:val="%1-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1"/>
    <w:rsid w:val="00202EF1"/>
    <w:rsid w:val="00443524"/>
    <w:rsid w:val="00463CE7"/>
    <w:rsid w:val="004A2184"/>
    <w:rsid w:val="00A72BC5"/>
    <w:rsid w:val="00AB6F97"/>
    <w:rsid w:val="00C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</cp:lastModifiedBy>
  <cp:revision>4</cp:revision>
  <cp:lastPrinted>1900-12-31T22:00:00Z</cp:lastPrinted>
  <dcterms:created xsi:type="dcterms:W3CDTF">2017-05-09T21:17:00Z</dcterms:created>
  <dcterms:modified xsi:type="dcterms:W3CDTF">2018-08-04T18:53:00Z</dcterms:modified>
</cp:coreProperties>
</file>