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1C84" w14:textId="77777777" w:rsidR="00D232D9" w:rsidRDefault="00DD50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ISTITUTO COMPRENSIVO “UBALDO FERRARI” – Castelverde (CR)</w:t>
      </w:r>
    </w:p>
    <w:p w14:paraId="2B61F2E2" w14:textId="77777777" w:rsidR="00D232D9" w:rsidRDefault="00DD50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SCUOLA PRIMARIA</w:t>
      </w:r>
    </w:p>
    <w:p w14:paraId="67AF968D" w14:textId="77777777" w:rsidR="00D232D9" w:rsidRDefault="00DD500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PROGETTAZIONE DISCIPLINARE ANNUALE “MATEMATICA” (</w:t>
      </w:r>
      <w:r>
        <w:rPr>
          <w:b/>
          <w:i/>
          <w:color w:val="000000"/>
          <w:sz w:val="24"/>
          <w:szCs w:val="24"/>
        </w:rPr>
        <w:t>conforme alle Indicazioni nazionali)</w:t>
      </w:r>
    </w:p>
    <w:p w14:paraId="562F7FE1" w14:textId="77777777" w:rsidR="00D232D9" w:rsidRDefault="00DD500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CLASSE QUARTA</w:t>
      </w:r>
    </w:p>
    <w:p w14:paraId="7749C0B6" w14:textId="77777777" w:rsidR="00D232D9" w:rsidRDefault="00D232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5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3868"/>
        <w:gridCol w:w="4041"/>
        <w:gridCol w:w="2481"/>
        <w:gridCol w:w="2691"/>
      </w:tblGrid>
      <w:tr w:rsidR="00D232D9" w14:paraId="41FFA0C0" w14:textId="77777777">
        <w:trPr>
          <w:trHeight w:val="70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0E7C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NUCLEI</w:t>
            </w:r>
          </w:p>
          <w:p w14:paraId="4FFF9B5D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357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di APPRENDIMENTO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914E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CONOSCENZE/</w:t>
            </w:r>
          </w:p>
          <w:p w14:paraId="0E8328DE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ABILITA’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83B8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TRAGUARDI IN ITINERE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1716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D232D9" w14:paraId="75CEFD9B" w14:textId="77777777">
        <w:trPr>
          <w:trHeight w:val="101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C5F6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 – NUMERI</w:t>
            </w:r>
          </w:p>
          <w:p w14:paraId="12A52A8A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55D9E23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38892C9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973FC57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1A46ED9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C3D3B20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411E842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E07F734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2A36DD0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2B8C24C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502894C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D59D81E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AC4C784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A26C83A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CDC3887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7717C9E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7C690B1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7A9A13B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19B207D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73A1CE6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B7373F3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7342DA9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7C873F3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0151D06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50750A9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4AE495F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A398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A1</w:t>
            </w:r>
            <w:r>
              <w:rPr>
                <w:color w:val="000000"/>
                <w:sz w:val="24"/>
                <w:szCs w:val="24"/>
              </w:rPr>
              <w:t xml:space="preserve"> – Leggere, scrivere, confrontare e   ordinare numeri naturali entro le   centinaia di migliaia, consolidando la consapevolezza del valore posizionale delle cifre</w:t>
            </w:r>
          </w:p>
          <w:p w14:paraId="7A2DCF23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A2</w:t>
            </w:r>
            <w:r>
              <w:rPr>
                <w:color w:val="000000"/>
                <w:sz w:val="24"/>
                <w:szCs w:val="24"/>
              </w:rPr>
              <w:t xml:space="preserve"> – Eseguire addizioni e sottrazioni</w:t>
            </w:r>
          </w:p>
          <w:p w14:paraId="4A707883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A3</w:t>
            </w:r>
            <w:r>
              <w:rPr>
                <w:color w:val="000000"/>
                <w:sz w:val="24"/>
                <w:szCs w:val="24"/>
              </w:rPr>
              <w:t xml:space="preserve"> – Eseguire moltiplicazioni con il    moltiplicatore </w:t>
            </w:r>
            <w:r>
              <w:rPr>
                <w:color w:val="000000"/>
                <w:sz w:val="24"/>
                <w:szCs w:val="24"/>
              </w:rPr>
              <w:t>di una/due cifre</w:t>
            </w:r>
          </w:p>
          <w:p w14:paraId="57CC0ABC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A4</w:t>
            </w:r>
            <w:r>
              <w:rPr>
                <w:color w:val="000000"/>
                <w:sz w:val="24"/>
                <w:szCs w:val="24"/>
              </w:rPr>
              <w:t xml:space="preserve"> – Eseguire divisioni con il divisore di una/due cifre</w:t>
            </w:r>
          </w:p>
          <w:p w14:paraId="49C4C3A2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A5</w:t>
            </w:r>
            <w:r>
              <w:rPr>
                <w:color w:val="000000"/>
                <w:sz w:val="24"/>
                <w:szCs w:val="24"/>
              </w:rPr>
              <w:t xml:space="preserve"> - Approfondire procedure e     strategie di calcolo mentale, utilizzando le proprietà delle operazioni</w:t>
            </w:r>
          </w:p>
          <w:p w14:paraId="1C9208ED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A6</w:t>
            </w:r>
            <w:r>
              <w:rPr>
                <w:color w:val="000000"/>
                <w:sz w:val="24"/>
                <w:szCs w:val="24"/>
              </w:rPr>
              <w:t xml:space="preserve"> – Consolidare il concetto di frazione matematica</w:t>
            </w:r>
          </w:p>
          <w:p w14:paraId="296D353B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A7</w:t>
            </w:r>
            <w:r>
              <w:rPr>
                <w:color w:val="000000"/>
                <w:sz w:val="24"/>
                <w:szCs w:val="24"/>
              </w:rPr>
              <w:t xml:space="preserve"> – Leggere, rappresentare e scrivere frazioni</w:t>
            </w:r>
          </w:p>
          <w:p w14:paraId="5D9FD6B3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A8</w:t>
            </w:r>
            <w:r>
              <w:rPr>
                <w:color w:val="000000"/>
                <w:sz w:val="24"/>
                <w:szCs w:val="24"/>
              </w:rPr>
              <w:t xml:space="preserve"> – Individuare l’unità frazionaria e la frazione propria</w:t>
            </w:r>
          </w:p>
          <w:p w14:paraId="57FC68B1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A9 </w:t>
            </w:r>
            <w:r>
              <w:rPr>
                <w:color w:val="000000"/>
                <w:sz w:val="24"/>
                <w:szCs w:val="24"/>
              </w:rPr>
              <w:t>– Individuare la frazione complementare di una frazione data</w:t>
            </w:r>
          </w:p>
          <w:p w14:paraId="09493C13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A10</w:t>
            </w:r>
            <w:r>
              <w:rPr>
                <w:color w:val="000000"/>
                <w:sz w:val="24"/>
                <w:szCs w:val="24"/>
              </w:rPr>
              <w:t xml:space="preserve"> – Utilizzare la frazione come operatore di un numero intero</w:t>
            </w:r>
          </w:p>
          <w:p w14:paraId="59925C59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A11 </w:t>
            </w:r>
            <w:r>
              <w:rPr>
                <w:color w:val="000000"/>
                <w:sz w:val="24"/>
                <w:szCs w:val="24"/>
              </w:rPr>
              <w:t>– Conoscere le fraz</w:t>
            </w:r>
            <w:r>
              <w:rPr>
                <w:color w:val="000000"/>
                <w:sz w:val="24"/>
                <w:szCs w:val="24"/>
              </w:rPr>
              <w:t>ioni decimali e saperle trasformare in numeri decimali e viceversa</w:t>
            </w:r>
          </w:p>
          <w:p w14:paraId="5EEDAC0E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A12</w:t>
            </w:r>
            <w:r>
              <w:rPr>
                <w:color w:val="000000"/>
                <w:sz w:val="24"/>
                <w:szCs w:val="24"/>
              </w:rPr>
              <w:t xml:space="preserve"> – Leggere, scrivere, confrontare e ordinare numeri decimali</w:t>
            </w:r>
          </w:p>
          <w:p w14:paraId="5EEE7A3D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A13</w:t>
            </w:r>
            <w:r>
              <w:rPr>
                <w:color w:val="000000"/>
                <w:sz w:val="24"/>
                <w:szCs w:val="24"/>
              </w:rPr>
              <w:t xml:space="preserve"> – Eseguire addizioni e sottrazioni con i numeri decimali</w:t>
            </w:r>
          </w:p>
          <w:p w14:paraId="7DD4583D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A14 </w:t>
            </w:r>
            <w:r>
              <w:rPr>
                <w:color w:val="000000"/>
                <w:sz w:val="24"/>
                <w:szCs w:val="24"/>
              </w:rPr>
              <w:t>– Eseguire moltiplicazioni con un solo fattore decimale</w:t>
            </w:r>
          </w:p>
          <w:p w14:paraId="564A1372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A15 </w:t>
            </w:r>
            <w:r>
              <w:rPr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Eseguire moltiplicazioni e   divisioni per 10/100/1000, con numeri interi e decimali</w:t>
            </w:r>
          </w:p>
          <w:p w14:paraId="72D8DCD8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A16</w:t>
            </w:r>
            <w:r>
              <w:rPr>
                <w:color w:val="000000"/>
                <w:sz w:val="24"/>
                <w:szCs w:val="24"/>
              </w:rPr>
              <w:t xml:space="preserve"> – Conoscere e utilizzare    il sistema monetario in uso (euro e sottomultipli)</w:t>
            </w:r>
          </w:p>
          <w:p w14:paraId="049D41E9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A17</w:t>
            </w:r>
            <w:r>
              <w:rPr>
                <w:color w:val="000000"/>
                <w:sz w:val="24"/>
                <w:szCs w:val="24"/>
              </w:rPr>
              <w:t>– Effettuare consapevolmente        calcoli approssimati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2971" w14:textId="77777777" w:rsidR="00D232D9" w:rsidRDefault="00DD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Numeri naturali entro le centinaia di migliaia</w:t>
            </w:r>
          </w:p>
          <w:p w14:paraId="41A08474" w14:textId="77777777" w:rsidR="00D232D9" w:rsidRDefault="00DD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Valore posizionale delle cifre</w:t>
            </w:r>
          </w:p>
          <w:p w14:paraId="46063D04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Simboli matematici = &gt; &lt;</w:t>
            </w:r>
          </w:p>
          <w:p w14:paraId="785FAB5A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Proprietà di numeri naturali:</w:t>
            </w:r>
          </w:p>
          <w:p w14:paraId="093D80ED" w14:textId="77777777" w:rsidR="00D232D9" w:rsidRDefault="00DD50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precedente e successivo</w:t>
            </w:r>
          </w:p>
          <w:p w14:paraId="1787C6DD" w14:textId="77777777" w:rsidR="00D232D9" w:rsidRDefault="00DD50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pari e dispari </w:t>
            </w:r>
          </w:p>
          <w:p w14:paraId="4EE4B9B1" w14:textId="77777777" w:rsidR="00D232D9" w:rsidRDefault="00DD50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doppio/triplo/quadruplo, metà/terza parte/quarta parte</w:t>
            </w:r>
          </w:p>
          <w:p w14:paraId="37B497FD" w14:textId="77777777" w:rsidR="00D232D9" w:rsidRDefault="00DD50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multipli (avvio)</w:t>
            </w:r>
          </w:p>
          <w:p w14:paraId="263792D6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La frazione matematica: significato, lettura e scrittura</w:t>
            </w:r>
          </w:p>
          <w:p w14:paraId="3D08F1FC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Unità frazionaria</w:t>
            </w:r>
          </w:p>
          <w:p w14:paraId="1B382D03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Frazione propria</w:t>
            </w:r>
          </w:p>
          <w:p w14:paraId="5523851C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Frazione complementare</w:t>
            </w:r>
          </w:p>
          <w:p w14:paraId="4EB665C7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La frazione come operatore (dall’intero alla frazione)</w:t>
            </w:r>
          </w:p>
          <w:p w14:paraId="466B5EA1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Le frazioni decimali</w:t>
            </w:r>
          </w:p>
          <w:p w14:paraId="201A3070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Dalla frazione decimale al numero decimale e viceversa</w:t>
            </w:r>
          </w:p>
          <w:p w14:paraId="27C10C62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Numeri decimali</w:t>
            </w:r>
          </w:p>
          <w:p w14:paraId="3404E152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Operazioni con i numeri decimali:</w:t>
            </w:r>
          </w:p>
          <w:p w14:paraId="3A44D8D6" w14:textId="77777777" w:rsidR="00D232D9" w:rsidRDefault="00DD50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addizioni</w:t>
            </w:r>
          </w:p>
          <w:p w14:paraId="7E3F5F9B" w14:textId="77777777" w:rsidR="00D232D9" w:rsidRDefault="00DD50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sottrazioni</w:t>
            </w:r>
          </w:p>
          <w:p w14:paraId="6043C3A7" w14:textId="77777777" w:rsidR="00D232D9" w:rsidRDefault="00DD50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moltiplicazioni con il moltiplicando decimale</w:t>
            </w:r>
          </w:p>
          <w:p w14:paraId="22B5D1BC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43BDAA3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73F61AC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593081B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4AAE122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A8B895A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6211DC8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F80648F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Moltiplicazioni e divisioni per 10/100/   1 000</w:t>
            </w:r>
          </w:p>
          <w:p w14:paraId="7B9EB928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3323370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L’euro (multipli e sottomultipli)</w:t>
            </w:r>
          </w:p>
          <w:p w14:paraId="07EC0591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49E2FCC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39C475A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Stima del risultato in base all’ordine di grandezza dei termini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21E8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L’allievo:</w:t>
            </w:r>
          </w:p>
          <w:p w14:paraId="4BA3B5CB" w14:textId="77777777" w:rsidR="00D232D9" w:rsidRDefault="00DD50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i numeri naturali entro le centinaia di migliaia, le frazioni e i numeri decimal</w:t>
            </w:r>
            <w:r>
              <w:rPr>
                <w:color w:val="000000"/>
                <w:sz w:val="24"/>
                <w:szCs w:val="24"/>
              </w:rPr>
              <w:t>i per contare, confrontare, ordinare e calcolare</w:t>
            </w:r>
          </w:p>
          <w:p w14:paraId="628217E4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3DB7C4A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63C0365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EB5E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nella madrelingua/lingua di istruzione</w:t>
            </w:r>
          </w:p>
          <w:p w14:paraId="06045F67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0CC9542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</w:t>
            </w:r>
          </w:p>
          <w:p w14:paraId="7386F092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AC80AF3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Imparare a imparare</w:t>
            </w:r>
          </w:p>
          <w:p w14:paraId="0758D423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2D9" w14:paraId="48569810" w14:textId="77777777">
        <w:trPr>
          <w:trHeight w:val="101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1AAC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 – SPAZIO E FIGURE</w:t>
            </w:r>
          </w:p>
          <w:p w14:paraId="69DFF998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0773680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872B720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3E80C4F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82D09B0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2D9A0B9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1F78F62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1446297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7871958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4E3FA52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DBDB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B1</w:t>
            </w:r>
            <w:r>
              <w:rPr>
                <w:color w:val="000000"/>
                <w:sz w:val="24"/>
                <w:szCs w:val="24"/>
              </w:rPr>
              <w:t xml:space="preserve"> – Usare, in contesti concreti, i concetti di retta e di angolo</w:t>
            </w:r>
          </w:p>
          <w:p w14:paraId="072D1FA7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B2</w:t>
            </w:r>
            <w:r>
              <w:rPr>
                <w:color w:val="000000"/>
                <w:sz w:val="24"/>
                <w:szCs w:val="24"/>
              </w:rPr>
              <w:t xml:space="preserve"> – Costruire, misurare e classificare gli angoli, utilizzando sistemi di misura specifici</w:t>
            </w:r>
          </w:p>
          <w:p w14:paraId="6923FAE5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B3 – </w:t>
            </w:r>
            <w:r>
              <w:rPr>
                <w:color w:val="000000"/>
                <w:sz w:val="24"/>
                <w:szCs w:val="24"/>
              </w:rPr>
              <w:t>Individuare alcune altezze in figure geometriche piane</w:t>
            </w:r>
          </w:p>
          <w:p w14:paraId="245D09FF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B4 </w:t>
            </w:r>
            <w:r>
              <w:rPr>
                <w:color w:val="000000"/>
                <w:sz w:val="24"/>
                <w:szCs w:val="24"/>
              </w:rPr>
              <w:t>– Classificare i triangoli rispetto ai lati e/o agli angoli</w:t>
            </w:r>
          </w:p>
          <w:p w14:paraId="20553735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B5</w:t>
            </w:r>
            <w:r>
              <w:rPr>
                <w:color w:val="000000"/>
                <w:sz w:val="24"/>
                <w:szCs w:val="24"/>
              </w:rPr>
              <w:t xml:space="preserve"> – Classificare i quadrangoli secondo vari criteri</w:t>
            </w:r>
          </w:p>
          <w:p w14:paraId="0033AF3E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B6</w:t>
            </w:r>
            <w:r>
              <w:rPr>
                <w:color w:val="000000"/>
                <w:sz w:val="24"/>
                <w:szCs w:val="24"/>
              </w:rPr>
              <w:t xml:space="preserve"> – Costruire e utilizzare modelli </w:t>
            </w:r>
          </w:p>
          <w:p w14:paraId="59D69FD5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materiali nello spazio e nel piano, come suppor</w:t>
            </w:r>
            <w:r>
              <w:rPr>
                <w:color w:val="000000"/>
                <w:sz w:val="24"/>
                <w:szCs w:val="24"/>
              </w:rPr>
              <w:t>to a una prima capacità di visualizzazione</w:t>
            </w:r>
          </w:p>
          <w:p w14:paraId="19BEA512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B7 </w:t>
            </w:r>
            <w:r>
              <w:rPr>
                <w:color w:val="000000"/>
                <w:sz w:val="24"/>
                <w:szCs w:val="24"/>
              </w:rPr>
              <w:t>– Costruire, con gli strumenti adeguati, alcuni poligoni</w:t>
            </w:r>
          </w:p>
          <w:p w14:paraId="41CF5A9D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B8</w:t>
            </w:r>
            <w:r>
              <w:rPr>
                <w:color w:val="000000"/>
                <w:sz w:val="24"/>
                <w:szCs w:val="24"/>
              </w:rPr>
              <w:t xml:space="preserve"> - Calcolare il perimetro e l’area di una figura piana utilizzando unità di misura arbitrarie</w:t>
            </w:r>
          </w:p>
          <w:p w14:paraId="4AD3FFEB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B9</w:t>
            </w:r>
            <w:r>
              <w:rPr>
                <w:color w:val="000000"/>
                <w:sz w:val="24"/>
                <w:szCs w:val="24"/>
              </w:rPr>
              <w:t xml:space="preserve"> – Partendo da osservazioni    materiali, riconoscere f</w:t>
            </w:r>
            <w:r>
              <w:rPr>
                <w:color w:val="000000"/>
                <w:sz w:val="24"/>
                <w:szCs w:val="24"/>
              </w:rPr>
              <w:t xml:space="preserve">igure geometriche isoperimetriche o </w:t>
            </w:r>
            <w:proofErr w:type="spellStart"/>
            <w:r>
              <w:rPr>
                <w:color w:val="000000"/>
                <w:sz w:val="24"/>
                <w:szCs w:val="24"/>
              </w:rPr>
              <w:t>equiestese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ADC4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Rette incidenti, parallele, perpendicolari</w:t>
            </w:r>
          </w:p>
          <w:p w14:paraId="21D0186A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Verticalità e orizzontalità</w:t>
            </w:r>
          </w:p>
          <w:p w14:paraId="474556AD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Angoli e loro ampiezza (espressa in gradi)</w:t>
            </w:r>
          </w:p>
          <w:p w14:paraId="4A1AFF37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Altezze delle principali figure piane</w:t>
            </w:r>
          </w:p>
          <w:p w14:paraId="08BDCF0E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Classificazione dei triangoli</w:t>
            </w:r>
          </w:p>
          <w:p w14:paraId="74BCF90A" w14:textId="77777777" w:rsidR="00D232D9" w:rsidRDefault="00DD500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base ai lati</w:t>
            </w:r>
          </w:p>
          <w:p w14:paraId="10AAF43D" w14:textId="77777777" w:rsidR="00D232D9" w:rsidRDefault="00DD500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n base agli angoli</w:t>
            </w:r>
          </w:p>
          <w:p w14:paraId="09688887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Classificazione dei quadrangoli</w:t>
            </w:r>
          </w:p>
          <w:p w14:paraId="0A4A57A5" w14:textId="77777777" w:rsidR="00D232D9" w:rsidRDefault="00DD500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base ai lati</w:t>
            </w:r>
          </w:p>
          <w:p w14:paraId="61111C0C" w14:textId="77777777" w:rsidR="00D232D9" w:rsidRDefault="00DD500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base agli angoli</w:t>
            </w:r>
          </w:p>
          <w:p w14:paraId="686DE0A8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Costruzione di modelli tridimensionali</w:t>
            </w:r>
          </w:p>
          <w:p w14:paraId="5A50873D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Costruzione di poligoni con strumenti adeguati</w:t>
            </w:r>
          </w:p>
          <w:p w14:paraId="5E6112D0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Isometrie: simmetria, rotazione e traslazione</w:t>
            </w:r>
          </w:p>
          <w:p w14:paraId="4D1BA5BB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-Assi di simmetria nelle figure piane</w:t>
            </w:r>
          </w:p>
          <w:p w14:paraId="38B1CD8D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Perimetro ed area (con unità di misura arbitrarie)</w:t>
            </w:r>
          </w:p>
          <w:p w14:paraId="1827732A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Figure isoperimetriche</w:t>
            </w:r>
          </w:p>
          <w:p w14:paraId="3C79DD09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Figure </w:t>
            </w:r>
            <w:proofErr w:type="spellStart"/>
            <w:r>
              <w:rPr>
                <w:color w:val="000000"/>
                <w:sz w:val="24"/>
                <w:szCs w:val="24"/>
              </w:rPr>
              <w:t>equiestese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86C0" w14:textId="77777777" w:rsidR="00D232D9" w:rsidRDefault="00DD500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denomina gli angoli e le principali figure geometriche e ne riconosce le principali caratteristi-che</w:t>
            </w:r>
          </w:p>
          <w:p w14:paraId="633B3D7A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72B26754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04F1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nella madrelingua/lingua di istruzione</w:t>
            </w:r>
          </w:p>
          <w:p w14:paraId="5D515C1A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5474763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</w:t>
            </w:r>
          </w:p>
          <w:p w14:paraId="6A8A50B1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7468B30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Imparare a imparare</w:t>
            </w:r>
          </w:p>
        </w:tc>
      </w:tr>
      <w:tr w:rsidR="00D232D9" w14:paraId="2D766EF9" w14:textId="77777777">
        <w:trPr>
          <w:trHeight w:val="1014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47FAB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 – RELAZIONI, DATI E PREVISIONI</w:t>
            </w:r>
          </w:p>
          <w:p w14:paraId="5672A580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7440C4D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8988F8F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FC83385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E6D5599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379B827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F9AADD3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C0B42A9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708FA0E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E6DA874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FE43AE9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1B4F582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63B2F41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7909ED7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22A69DC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02BE8E6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F92A070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721BD34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4646FE5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C2595B4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8ED21B6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C331EC1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02FB192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0BC179E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AE2B940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6E9B693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F0DF5A7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595CFBF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F4FC88D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2CD8DF0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2CAD2F5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A0BBF45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FB5A8BD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7171900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C26F3A2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D5D7780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5BE47AF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FD0EAC7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CCBA4D8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B7FB00F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C921520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B415920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4D4B3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C1</w:t>
            </w:r>
            <w:r>
              <w:rPr>
                <w:color w:val="000000"/>
                <w:sz w:val="24"/>
                <w:szCs w:val="24"/>
              </w:rPr>
              <w:t xml:space="preserve"> – Misurare lunghezze, capacità e    masse/pesi, con unità convenzionali</w:t>
            </w:r>
          </w:p>
          <w:p w14:paraId="0560BA16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C2</w:t>
            </w:r>
            <w:r>
              <w:rPr>
                <w:color w:val="000000"/>
                <w:sz w:val="24"/>
                <w:szCs w:val="24"/>
              </w:rPr>
              <w:t xml:space="preserve"> – Individuare l’unità di misura più adatta per misurare realtà diverse. </w:t>
            </w:r>
          </w:p>
          <w:p w14:paraId="6ACF9669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C3</w:t>
            </w:r>
            <w:r>
              <w:rPr>
                <w:color w:val="000000"/>
                <w:sz w:val="24"/>
                <w:szCs w:val="24"/>
              </w:rPr>
              <w:t xml:space="preserve"> – In contesti significativi attuare semplici conversioni tra un’unità di misura e un’altra</w:t>
            </w:r>
          </w:p>
          <w:p w14:paraId="38CA31BB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C4</w:t>
            </w:r>
            <w:r>
              <w:rPr>
                <w:color w:val="000000"/>
                <w:sz w:val="24"/>
                <w:szCs w:val="24"/>
              </w:rPr>
              <w:t xml:space="preserve"> – Determinare il perimetro di</w:t>
            </w:r>
          </w:p>
          <w:p w14:paraId="3FE2A8E0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alcune figure geometriche    conosciute</w:t>
            </w:r>
          </w:p>
          <w:p w14:paraId="75758053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C5</w:t>
            </w:r>
            <w:r>
              <w:rPr>
                <w:color w:val="000000"/>
                <w:sz w:val="24"/>
                <w:szCs w:val="24"/>
              </w:rPr>
              <w:t xml:space="preserve"> – Individuar</w:t>
            </w:r>
            <w:r>
              <w:rPr>
                <w:color w:val="000000"/>
                <w:sz w:val="24"/>
                <w:szCs w:val="24"/>
              </w:rPr>
              <w:t>e modalità per il    calcolo dell’area di alcuni semplici poligoni (avvio)</w:t>
            </w:r>
          </w:p>
          <w:p w14:paraId="37C8E005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C6 </w:t>
            </w:r>
            <w:r>
              <w:rPr>
                <w:color w:val="000000"/>
                <w:sz w:val="24"/>
                <w:szCs w:val="24"/>
              </w:rPr>
              <w:t>– Utilizzare in modo consapevole i termini della matematica introdotti</w:t>
            </w:r>
          </w:p>
          <w:p w14:paraId="30470100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C7</w:t>
            </w:r>
            <w:r>
              <w:rPr>
                <w:color w:val="000000"/>
                <w:sz w:val="24"/>
                <w:szCs w:val="24"/>
              </w:rPr>
              <w:t xml:space="preserve"> – Partendo dall’analisi del testo di un problema, individuare le informazioni   necessarie per raggiungere un obiettivo, organizzare un percorso di soluzione e realizzarlo</w:t>
            </w:r>
          </w:p>
          <w:p w14:paraId="2EFE2708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C8</w:t>
            </w:r>
            <w:r>
              <w:rPr>
                <w:color w:val="000000"/>
                <w:sz w:val="24"/>
                <w:szCs w:val="24"/>
              </w:rPr>
              <w:t xml:space="preserve"> – Riflettere sul procedimento risolutivo seguito e confrontarlo    con altre pos</w:t>
            </w:r>
            <w:r>
              <w:rPr>
                <w:color w:val="000000"/>
                <w:sz w:val="24"/>
                <w:szCs w:val="24"/>
              </w:rPr>
              <w:t>sibili soluzioni</w:t>
            </w:r>
          </w:p>
          <w:p w14:paraId="672C2310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C9 </w:t>
            </w:r>
            <w:r>
              <w:rPr>
                <w:color w:val="000000"/>
                <w:sz w:val="24"/>
                <w:szCs w:val="24"/>
              </w:rPr>
              <w:t>– Classificare oggetti, figure, numeri, realizzando adeguate rappresentazioni</w:t>
            </w:r>
          </w:p>
          <w:p w14:paraId="234A0FC1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C10</w:t>
            </w:r>
            <w:r>
              <w:rPr>
                <w:color w:val="000000"/>
                <w:sz w:val="24"/>
                <w:szCs w:val="24"/>
              </w:rPr>
              <w:t xml:space="preserve"> – In contesti diversi individuare, descrivere e costruire relazioni significative: analogie, differenze, regolarità</w:t>
            </w:r>
          </w:p>
          <w:p w14:paraId="6B4B2B03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C11 – </w:t>
            </w:r>
            <w:r>
              <w:rPr>
                <w:color w:val="000000"/>
                <w:sz w:val="24"/>
                <w:szCs w:val="24"/>
              </w:rPr>
              <w:t>Stabilire relazioni d’ordine e d</w:t>
            </w:r>
            <w:r>
              <w:rPr>
                <w:color w:val="000000"/>
                <w:sz w:val="24"/>
                <w:szCs w:val="24"/>
              </w:rPr>
              <w:t>i equivalenza</w:t>
            </w:r>
          </w:p>
          <w:p w14:paraId="3DBE125E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C12 </w:t>
            </w:r>
            <w:r>
              <w:rPr>
                <w:color w:val="000000"/>
                <w:sz w:val="24"/>
                <w:szCs w:val="24"/>
              </w:rPr>
              <w:t xml:space="preserve">– Consolidare la capacità di     raccolta ed organizzazione dei dati </w:t>
            </w:r>
          </w:p>
          <w:p w14:paraId="3FD378CA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C13 </w:t>
            </w:r>
            <w:r>
              <w:rPr>
                <w:color w:val="000000"/>
                <w:sz w:val="24"/>
                <w:szCs w:val="24"/>
              </w:rPr>
              <w:t>– Individuare la moda e la mediana in una serie di dati rappresentati in grafico o in tabella</w:t>
            </w:r>
          </w:p>
          <w:p w14:paraId="2ECDB2A7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C14</w:t>
            </w:r>
            <w:r>
              <w:rPr>
                <w:color w:val="000000"/>
                <w:sz w:val="24"/>
                <w:szCs w:val="24"/>
              </w:rPr>
              <w:t xml:space="preserve"> – Riconoscere se una situazione è certa o incerta</w:t>
            </w:r>
          </w:p>
          <w:p w14:paraId="244B7F45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E424B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Misure di lunghezza (unità convenzionali)</w:t>
            </w:r>
          </w:p>
          <w:p w14:paraId="5E223B58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Misure di capacità (unità convenzionali)</w:t>
            </w:r>
          </w:p>
          <w:p w14:paraId="624B81CC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Misure di massa/pe</w:t>
            </w:r>
            <w:r>
              <w:rPr>
                <w:color w:val="000000"/>
                <w:sz w:val="24"/>
                <w:szCs w:val="24"/>
              </w:rPr>
              <w:t>so (unità convenzionali)</w:t>
            </w:r>
          </w:p>
          <w:p w14:paraId="05BF5F5B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Stime e approssimazione</w:t>
            </w:r>
          </w:p>
          <w:p w14:paraId="19B9DD49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Equivalenze tra unità di misura diverse</w:t>
            </w:r>
          </w:p>
          <w:p w14:paraId="0A6AE7FB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Perimetro di figure geometriche</w:t>
            </w:r>
          </w:p>
          <w:p w14:paraId="42522CF9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Modalità per calcolare l’area di semplici poligoni (avvio)</w:t>
            </w:r>
          </w:p>
          <w:p w14:paraId="65942D6A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Terminologia specifica della matematica</w:t>
            </w:r>
          </w:p>
          <w:p w14:paraId="009F1700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Situazioni problematiche</w:t>
            </w:r>
            <w:r>
              <w:rPr>
                <w:color w:val="000000"/>
                <w:sz w:val="24"/>
                <w:szCs w:val="24"/>
              </w:rPr>
              <w:t xml:space="preserve"> risolvibili con le quattro operazioni</w:t>
            </w:r>
          </w:p>
          <w:p w14:paraId="72420628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Confronto tra possibili processi risolutivi</w:t>
            </w:r>
          </w:p>
          <w:p w14:paraId="69F31E59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Costo unitario/totale</w:t>
            </w:r>
          </w:p>
          <w:p w14:paraId="2EE01E6A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La compravendita</w:t>
            </w:r>
          </w:p>
          <w:p w14:paraId="66FB996E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Classificazione di oggetti, figure, numeri, in base a due proprietà</w:t>
            </w:r>
          </w:p>
          <w:p w14:paraId="5D39F164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Analogie, differenze, regolarità</w:t>
            </w:r>
          </w:p>
          <w:p w14:paraId="12EE80C4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Ordinamenti</w:t>
            </w:r>
          </w:p>
          <w:p w14:paraId="62CEA735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Relazioni di equivalenza</w:t>
            </w:r>
          </w:p>
          <w:p w14:paraId="2CF18B73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Raccolta di dati </w:t>
            </w:r>
          </w:p>
          <w:p w14:paraId="497F8388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Carattere qualitativo/quantitativo dei dati</w:t>
            </w:r>
          </w:p>
          <w:p w14:paraId="3BE5E08F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CE493DB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8092474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1C8658F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FECFC9C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1A3C877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34E1DE7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La moda</w:t>
            </w:r>
          </w:p>
          <w:p w14:paraId="66DDE1E3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La mediana</w:t>
            </w:r>
          </w:p>
          <w:p w14:paraId="692FA4ED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7196C" w14:textId="77777777" w:rsidR="00D232D9" w:rsidRDefault="00DD50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conosce e usa le unità di misura convenzionali relative a capacità, massa, lunghezza e ampiezza</w:t>
            </w:r>
          </w:p>
          <w:p w14:paraId="4DF731B4" w14:textId="77777777" w:rsidR="00D232D9" w:rsidRDefault="00DD50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calcola la misura del p</w:t>
            </w:r>
            <w:r>
              <w:rPr>
                <w:color w:val="000000"/>
                <w:sz w:val="24"/>
                <w:szCs w:val="24"/>
              </w:rPr>
              <w:t>erimetro di figure geometriche conosciute</w:t>
            </w:r>
          </w:p>
          <w:p w14:paraId="1F3AAEB1" w14:textId="77777777" w:rsidR="00D232D9" w:rsidRDefault="00DD500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conoscenze pregresse e trasversali per la risoluzione di problemi di vario genere</w:t>
            </w:r>
          </w:p>
          <w:p w14:paraId="294C9026" w14:textId="77777777" w:rsidR="00D232D9" w:rsidRDefault="00DD500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descrive e classifica oggetti, figure e numeri</w:t>
            </w:r>
          </w:p>
          <w:p w14:paraId="7942BF18" w14:textId="77777777" w:rsidR="00D232D9" w:rsidRDefault="00DD50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raccoglie, classifica e organizza dati</w:t>
            </w:r>
          </w:p>
          <w:p w14:paraId="10A9EBE4" w14:textId="77777777" w:rsidR="00D232D9" w:rsidRDefault="00DD50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rappresentazioni di dati, le analizza e le interpreta, in situazioni significative, per ricavare informazioni</w:t>
            </w:r>
          </w:p>
          <w:p w14:paraId="61CB3A28" w14:textId="77777777" w:rsidR="00D232D9" w:rsidRDefault="00DD50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le situazioni di incertezza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82F070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Comunicazione nella madrelingua/lingua di istruzione</w:t>
            </w:r>
          </w:p>
          <w:p w14:paraId="564EE5B5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BCF359C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</w:t>
            </w:r>
          </w:p>
          <w:p w14:paraId="474867E1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FC60425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Imparare a imparare</w:t>
            </w:r>
          </w:p>
          <w:p w14:paraId="2A99DE61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BF4E808" w14:textId="77777777" w:rsidR="00D232D9" w:rsidRDefault="00D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Spirito di iniziativa</w:t>
            </w:r>
          </w:p>
        </w:tc>
      </w:tr>
      <w:tr w:rsidR="00D232D9" w14:paraId="0B3C77DE" w14:textId="77777777">
        <w:trPr>
          <w:trHeight w:val="1070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C07DF" w14:textId="77777777" w:rsidR="00D232D9" w:rsidRDefault="00D23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6BF72" w14:textId="77777777" w:rsidR="00D232D9" w:rsidRDefault="00D23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B2C30" w14:textId="77777777" w:rsidR="00D232D9" w:rsidRDefault="00D23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B1AFB" w14:textId="77777777" w:rsidR="00D232D9" w:rsidRDefault="00D23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6FE73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2D9" w14:paraId="11CD54FC" w14:textId="77777777">
        <w:trPr>
          <w:trHeight w:val="1070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F3D51" w14:textId="77777777" w:rsidR="00D232D9" w:rsidRDefault="00D23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012B6" w14:textId="77777777" w:rsidR="00D232D9" w:rsidRDefault="00D23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A9220" w14:textId="77777777" w:rsidR="00D232D9" w:rsidRDefault="00D23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4D6CD" w14:textId="77777777" w:rsidR="00D232D9" w:rsidRDefault="00D23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5602" w14:textId="77777777" w:rsidR="00D232D9" w:rsidRDefault="00D2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D41FB40" w14:textId="77777777" w:rsidR="00D232D9" w:rsidRDefault="00DD50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sectPr w:rsidR="00D232D9">
      <w:footerReference w:type="even" r:id="rId7"/>
      <w:footerReference w:type="default" r:id="rId8"/>
      <w:pgSz w:w="16838" w:h="11906" w:orient="landscape"/>
      <w:pgMar w:top="1134" w:right="1418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3F5E" w14:textId="77777777" w:rsidR="00DD500D" w:rsidRDefault="00DD500D">
      <w:r>
        <w:separator/>
      </w:r>
    </w:p>
  </w:endnote>
  <w:endnote w:type="continuationSeparator" w:id="0">
    <w:p w14:paraId="22C01D61" w14:textId="77777777" w:rsidR="00DD500D" w:rsidRDefault="00DD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DC09" w14:textId="77777777" w:rsidR="00D232D9" w:rsidRDefault="00DD50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3923FD51" w14:textId="77777777" w:rsidR="00D232D9" w:rsidRDefault="00D232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192B" w14:textId="77777777" w:rsidR="00D232D9" w:rsidRDefault="00DD50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57308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50D26BB3" w14:textId="77777777" w:rsidR="00D232D9" w:rsidRDefault="00D232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2BBB" w14:textId="77777777" w:rsidR="00DD500D" w:rsidRDefault="00DD500D">
      <w:r>
        <w:separator/>
      </w:r>
    </w:p>
  </w:footnote>
  <w:footnote w:type="continuationSeparator" w:id="0">
    <w:p w14:paraId="164BF1B3" w14:textId="77777777" w:rsidR="00DD500D" w:rsidRDefault="00DD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859"/>
    <w:multiLevelType w:val="multilevel"/>
    <w:tmpl w:val="4E78DD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4F1DC8"/>
    <w:multiLevelType w:val="multilevel"/>
    <w:tmpl w:val="7F8A59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1672F26"/>
    <w:multiLevelType w:val="multilevel"/>
    <w:tmpl w:val="203CF8A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85E7A57"/>
    <w:multiLevelType w:val="multilevel"/>
    <w:tmpl w:val="44B2BD3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97417F2"/>
    <w:multiLevelType w:val="multilevel"/>
    <w:tmpl w:val="86CA98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B68190D"/>
    <w:multiLevelType w:val="multilevel"/>
    <w:tmpl w:val="5ECC47A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B774B33"/>
    <w:multiLevelType w:val="multilevel"/>
    <w:tmpl w:val="37E0F66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E4E3904"/>
    <w:multiLevelType w:val="multilevel"/>
    <w:tmpl w:val="3176D9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D9"/>
    <w:rsid w:val="00557308"/>
    <w:rsid w:val="00D232D9"/>
    <w:rsid w:val="00D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BA88"/>
  <w15:docId w15:val="{50D9DDCA-4A35-4A26-93FB-3C60B9D5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soldi</cp:lastModifiedBy>
  <cp:revision>2</cp:revision>
  <dcterms:created xsi:type="dcterms:W3CDTF">2021-05-22T21:40:00Z</dcterms:created>
  <dcterms:modified xsi:type="dcterms:W3CDTF">2021-05-22T21:40:00Z</dcterms:modified>
</cp:coreProperties>
</file>