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bidi w:val="0"/>
        <w:spacing w:before="240" w:after="60"/>
        <w:jc w:val="center"/>
        <w:rPr>
          <w:rFonts w:ascii="Verdana" w:hAnsi="Verdana" w:eastAsia="SimSun"/>
          <w:i/>
          <w:i/>
          <w:sz w:val="20"/>
          <w:szCs w:val="20"/>
        </w:rPr>
      </w:pPr>
      <w:r>
        <w:rPr>
          <w:rFonts w:eastAsia="SimSun" w:ascii="Verdana" w:hAnsi="Verdana"/>
          <w:sz w:val="20"/>
          <w:szCs w:val="20"/>
        </w:rPr>
        <w:t>PROGETTAZIONE DISCIPLINARE ANNUALE “SCIENZE”</w:t>
      </w:r>
    </w:p>
    <w:p>
      <w:pPr>
        <w:pStyle w:val="Heading2"/>
        <w:jc w:val="center"/>
        <w:rPr>
          <w:rFonts w:ascii="Verdana" w:hAnsi="Verdana" w:eastAsia="SimSun"/>
          <w:b w:val="false"/>
          <w:b w:val="false"/>
          <w:bCs/>
          <w:sz w:val="20"/>
          <w:szCs w:val="20"/>
        </w:rPr>
      </w:pPr>
      <w:bookmarkStart w:id="0" w:name="_Hlk110436472"/>
      <w:r>
        <w:rPr>
          <w:rFonts w:eastAsia="SimSun" w:ascii="Verdana" w:hAnsi="Verdana"/>
          <w:b w:val="false"/>
          <w:bCs/>
          <w:sz w:val="20"/>
          <w:szCs w:val="20"/>
        </w:rPr>
        <w:t>CLASSE PRIMA – SCUOLA PRIMARIA</w:t>
      </w:r>
      <w:bookmarkEnd w:id="0"/>
    </w:p>
    <w:p>
      <w:pPr>
        <w:pStyle w:val="Normale1"/>
        <w:jc w:val="center"/>
        <w:rPr>
          <w:rFonts w:ascii="Verdana" w:hAnsi="Verdana" w:eastAsia="SimSun"/>
          <w:b w:val="false"/>
          <w:b w:val="false"/>
          <w:bCs/>
          <w:sz w:val="20"/>
          <w:szCs w:val="20"/>
        </w:rPr>
      </w:pPr>
      <w:r>
        <w:rPr>
          <w:rFonts w:eastAsia="SimSun" w:ascii="Verdana" w:hAnsi="Verdana"/>
          <w:b w:val="false"/>
          <w:bCs/>
          <w:sz w:val="20"/>
          <w:szCs w:val="20"/>
        </w:rPr>
      </w:r>
    </w:p>
    <w:tbl>
      <w:tblPr>
        <w:tblStyle w:val="a"/>
        <w:tblW w:w="151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546"/>
        <w:gridCol w:w="3261"/>
        <w:gridCol w:w="3887"/>
        <w:gridCol w:w="2723"/>
        <w:gridCol w:w="2750"/>
      </w:tblGrid>
      <w:tr>
        <w:trPr>
          <w:trHeight w:val="675" w:hRule="atLeast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80"/>
              <w:jc w:val="center"/>
              <w:rPr>
                <w:rFonts w:ascii="Verdana" w:hAnsi="Verdana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NUCLEI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80"/>
              <w:jc w:val="center"/>
              <w:rPr>
                <w:rFonts w:ascii="Verdana" w:hAnsi="Verdana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OBIETTIVI di APPRENDIMENTO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8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CONOSCENZE/</w:t>
            </w:r>
            <w:r>
              <w:rPr>
                <w:rFonts w:eastAsia="Times New Roman" w:cs="Times New Roman" w:ascii="Verdana" w:hAnsi="Verdana"/>
                <w:b/>
                <w:bCs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ABILITÀ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80"/>
              <w:jc w:val="center"/>
              <w:rPr>
                <w:rFonts w:ascii="Verdana" w:hAnsi="Verdana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Traguardi in itinere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80"/>
              <w:jc w:val="center"/>
              <w:rPr>
                <w:rFonts w:ascii="Verdana" w:hAnsi="Verdana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COMPETENZE CHIAVE DI RIFERIMENTO</w:t>
            </w:r>
          </w:p>
        </w:tc>
      </w:tr>
      <w:tr>
        <w:trPr>
          <w:trHeight w:val="1725" w:hRule="atLeast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A 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ESPLORARE E DESCRIVERE OGGETTI E MATERIALI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B 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OSSERVARE E SPERIMENTARE SUL CAMPO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C                        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L’UOMO, I VIVENTI E L’AMBIENTE</w:t>
            </w:r>
          </w:p>
          <w:p>
            <w:pPr>
              <w:pStyle w:val="Normal"/>
              <w:widowControl w:val="false"/>
              <w:bidi w:val="0"/>
              <w:spacing w:before="0" w:after="8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A1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 Acquisire il metodo scientifico (avvio)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A2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 Individuare, attraverso l’interazione diretta, la struttura di oggetti semplici, analizzarne qualità e proprietà, descriverli nella loro unitarietà e nelle loro parti, scomporli e ricomporli, riconoscerne funzioni e modi d’uso. 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6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A3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 Seriare e classificare oggetti in base alle loro proprietà.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B1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 Osservare e riconoscere i momenti significativi nella vita di piante e animali, realizzando allevamenti in classe di piccoli animali, semine in terrari e orti, ecc. 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B2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 Avere familiarità con la variabilità dei fenomeni atmosferici (venti, nuvole, pioggia…) e con la periodicità dei fenomeni celesti (dì/notte, percorsi del sole, stagioni).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C1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 Avere cura della propria salute anche dal punto di vista alimentare e motorio.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C2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 Osservare e prestare attenzione al funzionamento del proprio corpo per riconoscerlo come organismo complesso.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C3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 Identificare, denominare e classificare gli esseri viventi e non viventi. </w:t>
            </w:r>
          </w:p>
          <w:p>
            <w:pPr>
              <w:pStyle w:val="Normal"/>
              <w:widowControl w:val="false"/>
              <w:bidi w:val="0"/>
              <w:spacing w:before="0" w:after="8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C4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 Riconoscere e descrivere le caratteristiche del proprio ambiente.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Conoscenze:</w:t>
            </w:r>
          </w:p>
          <w:p>
            <w:pPr>
              <w:pStyle w:val="Normal"/>
              <w:widowControl w:val="false"/>
              <w:bidi w:val="0"/>
              <w:spacing w:lineRule="auto" w:line="259" w:before="63" w:after="63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Oggetti d’uso quotidiano.</w:t>
            </w:r>
          </w:p>
          <w:p>
            <w:pPr>
              <w:pStyle w:val="Normal"/>
              <w:widowControl w:val="false"/>
              <w:bidi w:val="0"/>
              <w:spacing w:lineRule="auto" w:line="259" w:before="63" w:after="63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- Materiali: legno, plastica, carta, metallo e vetro. </w:t>
            </w:r>
          </w:p>
          <w:p>
            <w:pPr>
              <w:pStyle w:val="Normal"/>
              <w:widowControl w:val="false"/>
              <w:bidi w:val="0"/>
              <w:spacing w:lineRule="auto" w:line="259" w:before="63" w:after="63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Proprietà dei materiali: leggerezza, durezza, fragilità, galleggiamento, consistenza, elasticità.</w:t>
            </w:r>
          </w:p>
          <w:p>
            <w:pPr>
              <w:pStyle w:val="Normal"/>
              <w:widowControl w:val="false"/>
              <w:bidi w:val="0"/>
              <w:spacing w:lineRule="auto" w:line="259" w:before="63" w:after="63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Il funzionamento di un oggetto e delle parti che lo compongono.</w:t>
            </w:r>
          </w:p>
          <w:p>
            <w:pPr>
              <w:pStyle w:val="Normal"/>
              <w:widowControl w:val="false"/>
              <w:bidi w:val="0"/>
              <w:spacing w:lineRule="auto" w:line="259" w:before="63" w:after="63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Abilità:</w:t>
            </w:r>
          </w:p>
          <w:p>
            <w:pPr>
              <w:pStyle w:val="Normal"/>
              <w:widowControl w:val="false"/>
              <w:bidi w:val="0"/>
              <w:spacing w:lineRule="auto" w:line="240" w:before="120" w:after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Osservare e porre domande.</w:t>
            </w:r>
          </w:p>
          <w:p>
            <w:pPr>
              <w:pStyle w:val="Normal"/>
              <w:widowControl w:val="false"/>
              <w:bidi w:val="0"/>
              <w:spacing w:lineRule="auto" w:line="240" w:before="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- Utilizzare un oggetto in base alla loro funzione </w:t>
            </w:r>
          </w:p>
          <w:p>
            <w:pPr>
              <w:pStyle w:val="Normal"/>
              <w:widowControl w:val="false"/>
              <w:bidi w:val="0"/>
              <w:spacing w:lineRule="auto" w:line="240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Classificare materiali/oggetti in base alle loro proprietà e operare confronti.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Rilevare, descrivere e classificare oggetti e alimenti attraverso giochi sensoriali.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Conoscenze:</w:t>
            </w:r>
          </w:p>
          <w:p>
            <w:pPr>
              <w:pStyle w:val="Normal"/>
              <w:widowControl w:val="false"/>
              <w:bidi w:val="0"/>
              <w:spacing w:lineRule="auto" w:line="240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Animali e vegetali.</w:t>
            </w:r>
          </w:p>
          <w:p>
            <w:pPr>
              <w:pStyle w:val="Normal"/>
              <w:widowControl w:val="false"/>
              <w:bidi w:val="0"/>
              <w:spacing w:lineRule="auto" w:line="240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Fenomeni atmosferici e celesti.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Caratteristiche stagionali relative all’ambiente.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Abilità:</w:t>
            </w:r>
          </w:p>
          <w:p>
            <w:pPr>
              <w:pStyle w:val="Normal"/>
              <w:widowControl w:val="false"/>
              <w:bidi w:val="0"/>
              <w:spacing w:lineRule="auto" w:line="240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Annotare, tabulare e descrivere i cambiamenti in piccolo contesto con l’osservazione diretta di vegetali o animali.</w:t>
            </w:r>
          </w:p>
          <w:p>
            <w:pPr>
              <w:pStyle w:val="Normal"/>
              <w:widowControl w:val="false"/>
              <w:bidi w:val="0"/>
              <w:spacing w:lineRule="auto" w:line="240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Osservare ed esplorare, attraverso i cinque sensi, le principali funzioni di animali e vegetali.</w:t>
            </w:r>
          </w:p>
          <w:p>
            <w:pPr>
              <w:pStyle w:val="Normal"/>
              <w:widowControl w:val="false"/>
              <w:bidi w:val="0"/>
              <w:spacing w:lineRule="auto" w:line="240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Rilevare la variabilità dei fenomeni atmosferici (venti, nuvole, pioggia, ecc.).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Individuare, annotare e descrivere le trasformazioni dell’ambiente naturale in relazione ai cicli stagionali.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auto"/>
                <w:kern w:val="0"/>
                <w:sz w:val="20"/>
                <w:szCs w:val="20"/>
                <w:lang w:val="it-IT" w:eastAsia="it-IT" w:bidi="ar-SA"/>
              </w:rPr>
              <w:t>Conoscenze:</w:t>
            </w:r>
          </w:p>
          <w:p>
            <w:pPr>
              <w:pStyle w:val="Normal"/>
              <w:widowControl w:val="false"/>
              <w:bidi w:val="0"/>
              <w:spacing w:lineRule="auto" w:line="240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Regole di igiene personale: corrette abitudini per la cura della persona.</w:t>
            </w:r>
          </w:p>
          <w:p>
            <w:pPr>
              <w:pStyle w:val="Normal"/>
              <w:widowControl w:val="false"/>
              <w:bidi w:val="0"/>
              <w:spacing w:lineRule="auto" w:line="240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L’ambiente classe.</w:t>
            </w:r>
          </w:p>
          <w:p>
            <w:pPr>
              <w:pStyle w:val="Normal"/>
              <w:widowControl w:val="false"/>
              <w:bidi w:val="0"/>
              <w:spacing w:lineRule="auto" w:line="240" w:before="120" w:after="12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Viventi e non viventi.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La funzione degli organi di senso.</w:t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59" w:before="120" w:after="120"/>
              <w:jc w:val="left"/>
              <w:rPr>
                <w:rFonts w:ascii="Verdana" w:hAnsi="Verdana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Abilità:</w:t>
            </w:r>
          </w:p>
          <w:p>
            <w:pPr>
              <w:pStyle w:val="Normal"/>
              <w:widowControl w:val="false"/>
              <w:bidi w:val="0"/>
              <w:spacing w:lineRule="auto" w:line="240" w:before="120" w:after="120"/>
              <w:ind w:left="0" w:hanging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Mettere in pratica le regole di cura della propria persona.</w:t>
            </w:r>
          </w:p>
          <w:p>
            <w:pPr>
              <w:pStyle w:val="Normal"/>
              <w:widowControl w:val="false"/>
              <w:bidi w:val="0"/>
              <w:spacing w:lineRule="auto" w:line="240" w:before="120" w:after="120"/>
              <w:ind w:left="0" w:hanging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Avere attenzione per l’ambiente classe, cooperando nella raccolta differenziata di alcuni materiali (es. carta, plastica).</w:t>
            </w:r>
          </w:p>
          <w:p>
            <w:pPr>
              <w:pStyle w:val="Normal"/>
              <w:widowControl w:val="false"/>
              <w:bidi w:val="0"/>
              <w:spacing w:lineRule="auto" w:line="240" w:before="120" w:after="120"/>
              <w:ind w:left="0" w:hanging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 xml:space="preserve">- Riconoscere esseri viventi e non viventi. </w:t>
            </w:r>
          </w:p>
          <w:p>
            <w:pPr>
              <w:pStyle w:val="Normal"/>
              <w:widowControl w:val="false"/>
              <w:bidi w:val="0"/>
              <w:spacing w:lineRule="auto" w:line="240" w:before="120" w:after="120"/>
              <w:ind w:left="0" w:hanging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Descrivere e classificare animali e vegetali, nell’ambiente circostante.</w:t>
            </w:r>
          </w:p>
          <w:p>
            <w:pPr>
              <w:pStyle w:val="Normal"/>
              <w:widowControl w:val="false"/>
              <w:bidi w:val="0"/>
              <w:spacing w:lineRule="auto" w:line="240" w:before="120" w:after="120"/>
              <w:ind w:left="0" w:hanging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Descrivere i propri bisogni (fame, sete, caldo, freddo).</w:t>
            </w:r>
          </w:p>
          <w:p>
            <w:pPr>
              <w:pStyle w:val="Normal"/>
              <w:widowControl w:val="false"/>
              <w:bidi w:val="0"/>
              <w:spacing w:lineRule="auto" w:line="240" w:before="120" w:after="120"/>
              <w:ind w:left="0" w:hanging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Esplorare l’ambiente con i cinque sensi.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hanging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- Individuare, descrivere e mettere in relazione i bisogni degli organismi viventi e i propri.</w:t>
            </w:r>
          </w:p>
          <w:p>
            <w:pPr>
              <w:pStyle w:val="Normal"/>
              <w:widowControl w:val="false"/>
              <w:bidi w:val="0"/>
              <w:spacing w:lineRule="auto" w:line="240" w:before="0" w:after="80"/>
              <w:ind w:left="0" w:hanging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80"/>
              <w:ind w:left="0" w:hanging="0"/>
              <w:jc w:val="left"/>
              <w:rPr>
                <w:rFonts w:ascii="Verdana" w:hAnsi="Verdana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i/>
                <w:i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  <w:t>L’alunno: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  <w:t>esplora (osserva, individua, denomina e descrive) gli elementi della realtà che lo circonda, utilizzando i cinque sensi;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  <w:t>manipola alcuni materiali (legno, plastica, carta, metallo, vetro…) e ne individua le principali caratteristiche;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  <w:t>effettua i primi confronti, sperimentando alcune proprietà (leggerezza, durezza, fragilità, galleggiamento, consistenza, elasticità);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  <w:t>individua in oggetti di uso quotidiano le principali proprietà;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  <w:t>coopera nella raccolta e nella differenziazione dei materiali usati a scuola;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  <w:t>assume i primi atteggiamenti di cura verso se stesso e di rispetto verso l’ambiente classe.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8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right="707" w:hanging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80"/>
              <w:ind w:left="0" w:right="57" w:hanging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  <w:t>COMUNICAZIOne NELLA MADRELINGUA/ LINGUA DI ISTRUZIONE</w:t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80"/>
              <w:ind w:left="0" w:right="0" w:hanging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  <w:t>COMPETENZA MATEMATICA E COMPETENZE DI BASE IN SCIENZE E TECNOLOGIA</w:t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  <w:t>IMPARARE AD IMPARARE</w:t>
            </w:r>
          </w:p>
          <w:p>
            <w:pPr>
              <w:pStyle w:val="Normal"/>
              <w:widowControl w:val="false"/>
              <w:bidi w:val="0"/>
              <w:ind w:right="707" w:hanging="0"/>
              <w:jc w:val="center"/>
              <w:rPr>
                <w:rFonts w:ascii="Verdana" w:hAnsi="Verdana" w:eastAsia="Times New Roman" w:cs="Times New Roman"/>
                <w:b/>
                <w:b/>
                <w:i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ind w:right="707" w:hanging="0"/>
              <w:jc w:val="left"/>
              <w:rPr>
                <w:rFonts w:ascii="Verdana" w:hAnsi="Verdana" w:eastAsia="Times New Roman" w:cs="Times New Roman"/>
                <w:b/>
                <w:b/>
                <w:i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  <w:t>COMPETENZE SOCIALI E CIVICHE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Verdana" w:hAnsi="Verdana" w:eastAsia="Times New Roman" w:cs="Times New Roman"/>
                <w:b/>
                <w:b/>
                <w:i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i/>
                <w:caps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  <w:p>
            <w:pPr>
              <w:pStyle w:val="Normal"/>
              <w:widowControl w:val="false"/>
              <w:bidi w:val="0"/>
              <w:spacing w:before="0" w:after="8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</w:tbl>
    <w:p>
      <w:pPr>
        <w:pStyle w:val="Normal"/>
        <w:bidi w:val="0"/>
        <w:spacing w:lineRule="auto" w:line="360"/>
        <w:jc w:val="center"/>
        <w:rPr>
          <w:rFonts w:ascii="Verdana" w:hAnsi="Verdana"/>
          <w:b/>
          <w:b/>
          <w:i/>
          <w:i/>
        </w:rPr>
      </w:pPr>
      <w:r>
        <w:rPr>
          <w:rFonts w:ascii="Verdana" w:hAnsi="Verdana"/>
          <w:b/>
          <w:i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Heading2">
    <w:name w:val="Heading 2"/>
    <w:basedOn w:val="Normale1"/>
    <w:next w:val="Normale1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e1">
    <w:name w:val="Normale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LibreOffice/7.1.2.2$MacOSX_X86_64 LibreOffice_project/8a45595d069ef5570103caea1b71cc9d82b2aae4</Application>
  <AppVersion>15.0000</AppVersion>
  <Pages>3</Pages>
  <Words>535</Words>
  <Characters>3308</Characters>
  <CharactersWithSpaces>3812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2022-12-28T18:38:49Z</dcterms:created>
  <dc:creator/>
  <dc:description/>
  <dc:language>it-IT</dc:language>
  <cp:lastModifiedBy/>
  <dcterms:modified xsi:type="dcterms:W3CDTF">2022-12-28T18:40:24Z</dcterms:modified>
  <cp:revision>1</cp:revision>
  <dc:subject/>
  <dc:title/>
</cp:coreProperties>
</file>