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1"/>
        <w:gridCol w:w="3495"/>
        <w:gridCol w:w="3582"/>
        <w:gridCol w:w="4007"/>
        <w:gridCol w:w="1998"/>
      </w:tblGrid>
      <w:tr w:rsidR="008961F3" w:rsidRPr="00AB31B5" w:rsidTr="00264A5D">
        <w:tc>
          <w:tcPr>
            <w:tcW w:w="0" w:type="auto"/>
            <w:gridSpan w:val="5"/>
          </w:tcPr>
          <w:p w:rsidR="008961F3" w:rsidRPr="00AB31B5" w:rsidRDefault="0043127F" w:rsidP="00660F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PROGRAMMAZIONE DI TECNOLOGIA</w:t>
            </w:r>
            <w:r w:rsidR="00AB31B5" w:rsidRPr="00AB31B5">
              <w:rPr>
                <w:b/>
                <w:sz w:val="28"/>
                <w:szCs w:val="28"/>
              </w:rPr>
              <w:t xml:space="preserve"> CLASSE </w:t>
            </w:r>
            <w:r w:rsidR="00660F82">
              <w:rPr>
                <w:b/>
                <w:sz w:val="28"/>
                <w:szCs w:val="28"/>
              </w:rPr>
              <w:t>TERZA</w:t>
            </w:r>
            <w:r w:rsidR="00AB31B5" w:rsidRPr="00AB31B5">
              <w:rPr>
                <w:b/>
                <w:sz w:val="28"/>
                <w:szCs w:val="28"/>
              </w:rPr>
              <w:t>- SCUOLA SECONDARIA PRIMO GRADO</w:t>
            </w:r>
            <w:r w:rsidR="00995F71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5F71">
              <w:rPr>
                <w:b/>
                <w:sz w:val="28"/>
                <w:szCs w:val="28"/>
              </w:rPr>
              <w:t xml:space="preserve">– </w:t>
            </w:r>
            <w:r w:rsidR="00995F71">
              <w:rPr>
                <w:b/>
                <w:i/>
                <w:sz w:val="24"/>
                <w:szCs w:val="24"/>
              </w:rPr>
              <w:t>Conforme alle Indicazioni nazionali</w:t>
            </w:r>
          </w:p>
        </w:tc>
      </w:tr>
      <w:tr w:rsidR="00F57E1A" w:rsidRPr="00F57E1A" w:rsidTr="00264A5D">
        <w:tc>
          <w:tcPr>
            <w:tcW w:w="0" w:type="auto"/>
          </w:tcPr>
          <w:p w:rsidR="008961F3" w:rsidRPr="00F57E1A" w:rsidRDefault="008961F3" w:rsidP="008961F3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NUCLEI FONDANTI</w:t>
            </w:r>
          </w:p>
        </w:tc>
        <w:tc>
          <w:tcPr>
            <w:tcW w:w="0" w:type="auto"/>
          </w:tcPr>
          <w:p w:rsidR="008961F3" w:rsidRPr="00F57E1A" w:rsidRDefault="008961F3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0" w:type="auto"/>
          </w:tcPr>
          <w:p w:rsidR="008961F3" w:rsidRPr="00F57E1A" w:rsidRDefault="008961F3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CONOSCENZE E ABILITA’</w:t>
            </w:r>
          </w:p>
        </w:tc>
        <w:tc>
          <w:tcPr>
            <w:tcW w:w="0" w:type="auto"/>
          </w:tcPr>
          <w:p w:rsidR="008961F3" w:rsidRPr="00F57E1A" w:rsidRDefault="008961F3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TRAGUARDI DI SVILUPPO DELLE COMPETENZE</w:t>
            </w:r>
          </w:p>
        </w:tc>
        <w:tc>
          <w:tcPr>
            <w:tcW w:w="0" w:type="auto"/>
          </w:tcPr>
          <w:p w:rsidR="008961F3" w:rsidRPr="00F57E1A" w:rsidRDefault="008961F3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F57E1A" w:rsidRPr="00F57E1A" w:rsidTr="00264A5D">
        <w:tc>
          <w:tcPr>
            <w:tcW w:w="0" w:type="auto"/>
          </w:tcPr>
          <w:p w:rsidR="006F07F5" w:rsidRPr="00F57E1A" w:rsidRDefault="006F07F5" w:rsidP="006F07F5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</w:p>
          <w:p w:rsidR="00276A42" w:rsidRPr="00F57E1A" w:rsidRDefault="00276A42" w:rsidP="00276A4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Vedere, osservare,</w:t>
            </w:r>
          </w:p>
          <w:p w:rsidR="008961F3" w:rsidRPr="00F57E1A" w:rsidRDefault="00276A42" w:rsidP="00276A42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sperimentare</w:t>
            </w:r>
          </w:p>
        </w:tc>
        <w:tc>
          <w:tcPr>
            <w:tcW w:w="0" w:type="auto"/>
          </w:tcPr>
          <w:p w:rsidR="006F07F5" w:rsidRPr="00F57E1A" w:rsidRDefault="006F07F5" w:rsidP="006F07F5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</w:p>
          <w:p w:rsidR="00276A42" w:rsidRPr="00F57E1A" w:rsidRDefault="009F47D6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76A42" w:rsidRPr="00F57E1A">
              <w:rPr>
                <w:rFonts w:asciiTheme="minorHAnsi" w:hAnsiTheme="minorHAnsi"/>
                <w:sz w:val="20"/>
                <w:szCs w:val="20"/>
              </w:rPr>
              <w:t>Partendo dall’osservazione, eseguire la rappresentazione grafica di figure geometriche solide regolari e irregolari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.</w:t>
            </w:r>
            <w:r w:rsidR="00276A42" w:rsidRPr="00F57E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6A42" w:rsidRPr="00F57E1A" w:rsidRDefault="009F47D6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76A42" w:rsidRPr="00F57E1A">
              <w:rPr>
                <w:rFonts w:asciiTheme="minorHAnsi" w:hAnsiTheme="minorHAnsi"/>
                <w:sz w:val="20"/>
                <w:szCs w:val="20"/>
              </w:rPr>
              <w:t>Saper comprendere i termini specifici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.</w:t>
            </w:r>
            <w:r w:rsidR="00276A42" w:rsidRPr="00F57E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6A42" w:rsidRPr="00F57E1A" w:rsidRDefault="009F47D6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76A42" w:rsidRPr="00F57E1A">
              <w:rPr>
                <w:rFonts w:asciiTheme="minorHAnsi" w:hAnsiTheme="minorHAnsi"/>
                <w:sz w:val="20"/>
                <w:szCs w:val="20"/>
              </w:rPr>
              <w:t>S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aper esporre i concetti appresi.</w:t>
            </w:r>
          </w:p>
          <w:p w:rsidR="007122AA" w:rsidRPr="00F57E1A" w:rsidRDefault="007122AA" w:rsidP="006F07F5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</w:p>
        </w:tc>
        <w:tc>
          <w:tcPr>
            <w:tcW w:w="0" w:type="auto"/>
          </w:tcPr>
          <w:p w:rsidR="007122AA" w:rsidRPr="00F57E1A" w:rsidRDefault="008A00D7" w:rsidP="006F07F5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Calibri"/>
                <w:b/>
                <w:sz w:val="20"/>
              </w:rPr>
            </w:pPr>
            <w:r w:rsidRPr="00F57E1A">
              <w:rPr>
                <w:rFonts w:asciiTheme="minorHAnsi" w:hAnsiTheme="minorHAnsi" w:cs="Calibri"/>
                <w:b/>
                <w:sz w:val="20"/>
              </w:rPr>
              <w:t xml:space="preserve">CONOSCENZE </w:t>
            </w:r>
          </w:p>
          <w:p w:rsidR="00276A42" w:rsidRPr="00F57E1A" w:rsidRDefault="00F57E1A" w:rsidP="00276A4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 xml:space="preserve">- </w:t>
            </w:r>
            <w:r w:rsidR="00276A42" w:rsidRPr="00F57E1A">
              <w:rPr>
                <w:rFonts w:cs="Helvetica"/>
                <w:sz w:val="20"/>
                <w:szCs w:val="20"/>
              </w:rPr>
              <w:t>Conoscere i principi geometrici delle rappresentazioni grafiche: le regole delle assonometrie, le regole della prospettiva centrale e accidentale e le regole della teoria della ombre in assonometria.</w:t>
            </w:r>
          </w:p>
          <w:p w:rsidR="00975A6E" w:rsidRPr="00F57E1A" w:rsidRDefault="00276A42" w:rsidP="00276A4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TT289t00"/>
                <w:sz w:val="20"/>
                <w:szCs w:val="20"/>
              </w:rPr>
              <w:t xml:space="preserve">- </w:t>
            </w:r>
            <w:r w:rsidRPr="00F57E1A">
              <w:rPr>
                <w:rFonts w:cs="Helvetica"/>
                <w:sz w:val="20"/>
                <w:szCs w:val="20"/>
              </w:rPr>
              <w:t>Conoscere le principali applicazioni informatiche</w:t>
            </w:r>
            <w:r w:rsidR="009F47D6" w:rsidRPr="00F57E1A">
              <w:rPr>
                <w:rFonts w:cs="Helvetica"/>
                <w:sz w:val="20"/>
                <w:szCs w:val="20"/>
              </w:rPr>
              <w:t>.</w:t>
            </w:r>
          </w:p>
          <w:p w:rsidR="008961F3" w:rsidRPr="00F57E1A" w:rsidRDefault="008A00D7" w:rsidP="006F07F5">
            <w:pPr>
              <w:tabs>
                <w:tab w:val="left" w:pos="-31680"/>
                <w:tab w:val="left" w:pos="31680"/>
                <w:tab w:val="left" w:pos="31680"/>
              </w:tabs>
              <w:rPr>
                <w:rFonts w:eastAsia="ヒラギノ角ゴ Pro W3" w:cs="Calibri"/>
                <w:b/>
                <w:color w:val="000000"/>
                <w:sz w:val="20"/>
                <w:szCs w:val="20"/>
                <w:lang w:eastAsia="it-IT"/>
              </w:rPr>
            </w:pPr>
            <w:r w:rsidRPr="00F57E1A">
              <w:rPr>
                <w:rFonts w:eastAsia="ヒラギノ角ゴ Pro W3" w:cs="Calibri"/>
                <w:b/>
                <w:color w:val="000000"/>
                <w:sz w:val="20"/>
                <w:szCs w:val="20"/>
                <w:lang w:eastAsia="it-IT"/>
              </w:rPr>
              <w:t>ABILITA’</w:t>
            </w:r>
          </w:p>
          <w:p w:rsidR="00276A42" w:rsidRPr="00F57E1A" w:rsidRDefault="00F57E1A" w:rsidP="00F57E1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 xml:space="preserve">- </w:t>
            </w:r>
            <w:r w:rsidR="00276A42" w:rsidRPr="00F57E1A">
              <w:rPr>
                <w:rFonts w:cs="Helvetica"/>
                <w:sz w:val="20"/>
                <w:szCs w:val="20"/>
              </w:rPr>
              <w:t>Saper leggere ed interpretare semplici disegni tecnici ricavandone informazioni</w:t>
            </w:r>
          </w:p>
          <w:p w:rsidR="00276A42" w:rsidRPr="00F57E1A" w:rsidRDefault="00276A42" w:rsidP="00276A4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qualitative e quantitative.</w:t>
            </w:r>
          </w:p>
          <w:p w:rsidR="008A00D7" w:rsidRPr="00F57E1A" w:rsidRDefault="00276A42" w:rsidP="00276A4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TT289t00"/>
                <w:sz w:val="20"/>
                <w:szCs w:val="20"/>
              </w:rPr>
              <w:t xml:space="preserve">- </w:t>
            </w:r>
            <w:r w:rsidRPr="00F57E1A">
              <w:rPr>
                <w:rFonts w:cs="Helvetica"/>
                <w:sz w:val="20"/>
                <w:szCs w:val="20"/>
              </w:rPr>
              <w:t>Saper utilizzare le principali applicazioni informatiche esplorandone le funzioni e le</w:t>
            </w:r>
            <w:r w:rsidR="009F47D6" w:rsidRPr="00F57E1A">
              <w:rPr>
                <w:rFonts w:cs="Helvetica"/>
                <w:sz w:val="20"/>
                <w:szCs w:val="20"/>
              </w:rPr>
              <w:t xml:space="preserve"> </w:t>
            </w:r>
            <w:r w:rsidRPr="00F57E1A">
              <w:rPr>
                <w:rFonts w:cs="Helvetica"/>
                <w:sz w:val="20"/>
                <w:szCs w:val="20"/>
              </w:rPr>
              <w:t>potenzialità</w:t>
            </w:r>
            <w:r w:rsidR="009F47D6" w:rsidRPr="00F57E1A">
              <w:rPr>
                <w:rFonts w:cs="Helvetic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76A42" w:rsidRPr="00F57E1A" w:rsidRDefault="00276A42" w:rsidP="00276A4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276A42" w:rsidRPr="00F57E1A" w:rsidRDefault="009F47D6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76A42" w:rsidRPr="00F57E1A">
              <w:rPr>
                <w:rFonts w:asciiTheme="minorHAnsi" w:hAnsiTheme="minorHAnsi"/>
                <w:sz w:val="20"/>
                <w:szCs w:val="20"/>
              </w:rPr>
              <w:t xml:space="preserve">Progetta e realizza rappresentazioni grafiche o </w:t>
            </w:r>
            <w:proofErr w:type="spellStart"/>
            <w:r w:rsidR="00276A42" w:rsidRPr="00F57E1A">
              <w:rPr>
                <w:rFonts w:asciiTheme="minorHAnsi" w:hAnsiTheme="minorHAnsi"/>
                <w:sz w:val="20"/>
                <w:szCs w:val="20"/>
              </w:rPr>
              <w:t>infografiche</w:t>
            </w:r>
            <w:proofErr w:type="spellEnd"/>
            <w:r w:rsidR="00276A42" w:rsidRPr="00F57E1A">
              <w:rPr>
                <w:rFonts w:asciiTheme="minorHAnsi" w:hAnsiTheme="minorHAnsi"/>
                <w:sz w:val="20"/>
                <w:szCs w:val="20"/>
              </w:rPr>
              <w:t xml:space="preserve">, relative alla struttura e al funzionamento di sistemi materiali o immateriali, utilizzando elementi del disegno tecnico o altri linguaggi multimediali e di programmazione. </w:t>
            </w:r>
          </w:p>
          <w:p w:rsidR="00276A42" w:rsidRPr="00F57E1A" w:rsidRDefault="00276A42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Riconosce nell’ambiente che lo circonda i principali sistemi tecnologici e le molteplici relazioni che essi stabiliscono con gli esseri viventi e gli altri elementi naturali. </w:t>
            </w:r>
          </w:p>
          <w:p w:rsidR="00276A42" w:rsidRPr="00F57E1A" w:rsidRDefault="00276A42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Conosce i principali processi di trasformazione di risorse o di produzione di beni e riconosce le diverse forme di energia coinvolte. </w:t>
            </w:r>
          </w:p>
          <w:p w:rsidR="00276A42" w:rsidRPr="00F57E1A" w:rsidRDefault="00276A42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Conosce ed utilizza oggetti, strumenti e macchine di uso comune ed è in grado di classificarli o di descriverne la funzione in relazione alla forma, alla struttura e ai materiali. </w:t>
            </w:r>
          </w:p>
          <w:p w:rsidR="00276A42" w:rsidRPr="00F57E1A" w:rsidRDefault="00276A42" w:rsidP="00276A4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Utilizza adeguate risorse materiali, informative e organizzative per la progettazione e la realizzazione di </w:t>
            </w:r>
          </w:p>
          <w:p w:rsidR="00264A5D" w:rsidRPr="00F57E1A" w:rsidRDefault="00276A42" w:rsidP="009F47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semplici prodotti, anche digitali. </w:t>
            </w:r>
          </w:p>
        </w:tc>
        <w:tc>
          <w:tcPr>
            <w:tcW w:w="0" w:type="auto"/>
          </w:tcPr>
          <w:p w:rsidR="006F07F5" w:rsidRPr="00F57E1A" w:rsidRDefault="006F07F5" w:rsidP="006F07F5">
            <w:pPr>
              <w:rPr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Competenze digitali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Imparare a imparare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Competenze sociali e civiche</w:t>
            </w:r>
          </w:p>
          <w:p w:rsidR="008961F3" w:rsidRPr="00F57E1A" w:rsidRDefault="008961F3" w:rsidP="00276A42">
            <w:pPr>
              <w:rPr>
                <w:sz w:val="20"/>
                <w:szCs w:val="20"/>
              </w:rPr>
            </w:pPr>
          </w:p>
        </w:tc>
      </w:tr>
      <w:tr w:rsidR="00F57E1A" w:rsidRPr="00F57E1A" w:rsidTr="00264A5D">
        <w:tc>
          <w:tcPr>
            <w:tcW w:w="0" w:type="auto"/>
          </w:tcPr>
          <w:p w:rsidR="00B14106" w:rsidRPr="00F57E1A" w:rsidRDefault="00B14106" w:rsidP="00B1410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NUCLEI FONDANTI</w:t>
            </w:r>
          </w:p>
        </w:tc>
        <w:tc>
          <w:tcPr>
            <w:tcW w:w="0" w:type="auto"/>
          </w:tcPr>
          <w:p w:rsidR="00B14106" w:rsidRPr="00F57E1A" w:rsidRDefault="00B14106" w:rsidP="00B1410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0" w:type="auto"/>
          </w:tcPr>
          <w:p w:rsidR="00B14106" w:rsidRPr="00F57E1A" w:rsidRDefault="00B14106" w:rsidP="00B1410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CONOSCENZE E ABILITA’</w:t>
            </w:r>
          </w:p>
        </w:tc>
        <w:tc>
          <w:tcPr>
            <w:tcW w:w="0" w:type="auto"/>
          </w:tcPr>
          <w:p w:rsidR="00B14106" w:rsidRPr="00F57E1A" w:rsidRDefault="00B14106" w:rsidP="00B1410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TRAGUARDI DI SVILUPPO DELLE COMPETENZE</w:t>
            </w:r>
          </w:p>
        </w:tc>
        <w:tc>
          <w:tcPr>
            <w:tcW w:w="0" w:type="auto"/>
          </w:tcPr>
          <w:p w:rsidR="00B14106" w:rsidRPr="00F57E1A" w:rsidRDefault="00B14106" w:rsidP="00B1410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F57E1A" w:rsidRPr="00F57E1A" w:rsidTr="00264A5D">
        <w:tc>
          <w:tcPr>
            <w:tcW w:w="0" w:type="auto"/>
          </w:tcPr>
          <w:p w:rsidR="009F47D6" w:rsidRPr="00F57E1A" w:rsidRDefault="009F47D6" w:rsidP="00B1410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Prevedere,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immaginare,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progettare</w:t>
            </w:r>
          </w:p>
        </w:tc>
        <w:tc>
          <w:tcPr>
            <w:tcW w:w="0" w:type="auto"/>
          </w:tcPr>
          <w:p w:rsidR="00B14106" w:rsidRPr="00F57E1A" w:rsidRDefault="00B14106" w:rsidP="00B1410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9F47D6" w:rsidRPr="00F57E1A" w:rsidRDefault="009F47D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>Riflettere sui contest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i relativi al mondo del lavoro. </w:t>
            </w:r>
          </w:p>
          <w:p w:rsidR="00B14106" w:rsidRPr="00F57E1A" w:rsidRDefault="009F47D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>Cogliere l’evoluzione nel tempo di alcuni semplici processi di produzione nonché i vantaggi e gli eventuali problemi ecologici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.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14106" w:rsidRPr="00F57E1A" w:rsidRDefault="009F47D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>Iniziare a comprendere i problemi legati alla produzione di energia ed indagare sui benefici e sui problemi economici ed ecologici legati alle varie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 forme e modalità di produzione.</w:t>
            </w:r>
          </w:p>
          <w:p w:rsidR="00B14106" w:rsidRPr="00F57E1A" w:rsidRDefault="009F47D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>Saper tradurre le conoscenze in comportamenti rispettosi dell’ambiente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.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14106" w:rsidRPr="00F57E1A" w:rsidRDefault="009F47D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>Conoscere l’utilizzo della rete sia per la ricerca che pe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r lo scambio delle informazioni.</w:t>
            </w:r>
          </w:p>
          <w:p w:rsidR="00B14106" w:rsidRPr="00F57E1A" w:rsidRDefault="009F47D6" w:rsidP="009F47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>Possedere le nozioni fondamentali sul PC e sul loro uso c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>on il sistema operativo Windows.</w:t>
            </w:r>
          </w:p>
        </w:tc>
        <w:tc>
          <w:tcPr>
            <w:tcW w:w="0" w:type="auto"/>
          </w:tcPr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lastRenderedPageBreak/>
              <w:t>CONOSCENZE</w:t>
            </w:r>
          </w:p>
          <w:p w:rsidR="00B14106" w:rsidRPr="00F57E1A" w:rsidRDefault="00F57E1A" w:rsidP="00F57E1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-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B14106" w:rsidRPr="00F57E1A">
              <w:rPr>
                <w:rFonts w:cs="Helvetica"/>
                <w:sz w:val="20"/>
                <w:szCs w:val="20"/>
              </w:rPr>
              <w:t>Conoscere le diverse fasi per la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realizzazione di un oggetto.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TT289t00"/>
                <w:sz w:val="20"/>
                <w:szCs w:val="20"/>
              </w:rPr>
              <w:t xml:space="preserve">- </w:t>
            </w:r>
            <w:r w:rsidRPr="00F57E1A">
              <w:rPr>
                <w:rFonts w:cs="Helvetica"/>
                <w:sz w:val="20"/>
                <w:szCs w:val="20"/>
              </w:rPr>
              <w:t>Conoscere le regole ed i metodi delle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assonometrie e delle proiezioni</w:t>
            </w:r>
          </w:p>
          <w:p w:rsidR="00B14106" w:rsidRPr="00F57E1A" w:rsidRDefault="00B14106" w:rsidP="00B1410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Helvetica"/>
                <w:sz w:val="20"/>
              </w:rPr>
            </w:pPr>
            <w:r w:rsidRPr="00F57E1A">
              <w:rPr>
                <w:rFonts w:asciiTheme="minorHAnsi" w:hAnsiTheme="minorHAnsi" w:cs="Helvetica"/>
                <w:sz w:val="20"/>
              </w:rPr>
              <w:t>ortogonali.</w:t>
            </w:r>
          </w:p>
          <w:p w:rsidR="00B14106" w:rsidRPr="00F57E1A" w:rsidRDefault="00B14106" w:rsidP="00B1410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Helvetica"/>
                <w:sz w:val="20"/>
              </w:rPr>
            </w:pPr>
            <w:r w:rsidRPr="00F57E1A">
              <w:rPr>
                <w:rFonts w:asciiTheme="minorHAnsi" w:hAnsiTheme="minorHAnsi"/>
                <w:b/>
                <w:sz w:val="20"/>
              </w:rPr>
              <w:t>ABILITA’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lastRenderedPageBreak/>
              <w:t>Saper pianificare le diverse fasi per la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realizzazione di un oggetto impiegando</w:t>
            </w:r>
          </w:p>
          <w:p w:rsidR="00B14106" w:rsidRPr="00F57E1A" w:rsidRDefault="00B14106" w:rsidP="00B1410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materiali di uso quotidiano.</w:t>
            </w:r>
          </w:p>
          <w:p w:rsidR="00B14106" w:rsidRPr="00F57E1A" w:rsidRDefault="00B1410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TT289t00"/>
                <w:sz w:val="20"/>
                <w:szCs w:val="20"/>
              </w:rPr>
              <w:t xml:space="preserve">- </w:t>
            </w:r>
            <w:r w:rsidRPr="00F57E1A">
              <w:rPr>
                <w:rFonts w:cs="Helvetica"/>
                <w:sz w:val="20"/>
                <w:szCs w:val="20"/>
              </w:rPr>
              <w:t>Saper rap</w:t>
            </w:r>
            <w:r w:rsidR="009F47D6" w:rsidRPr="00F57E1A">
              <w:rPr>
                <w:rFonts w:cs="Helvetica"/>
                <w:sz w:val="20"/>
                <w:szCs w:val="20"/>
              </w:rPr>
              <w:t xml:space="preserve">presentare graficamente oggetti </w:t>
            </w:r>
            <w:r w:rsidRPr="00F57E1A">
              <w:rPr>
                <w:rFonts w:cs="Helvetica"/>
                <w:sz w:val="20"/>
                <w:szCs w:val="20"/>
              </w:rPr>
              <w:t>e processi,</w:t>
            </w:r>
            <w:r w:rsidR="009F47D6" w:rsidRPr="00F57E1A">
              <w:rPr>
                <w:rFonts w:cs="Helvetica"/>
                <w:sz w:val="20"/>
                <w:szCs w:val="20"/>
              </w:rPr>
              <w:t xml:space="preserve"> eseguire misurazioni e rilievi </w:t>
            </w:r>
            <w:r w:rsidRPr="00F57E1A">
              <w:rPr>
                <w:rFonts w:cs="Helvetica"/>
                <w:sz w:val="20"/>
                <w:szCs w:val="20"/>
              </w:rPr>
              <w:t>grafici o fotografici sull’ambiente</w:t>
            </w:r>
            <w:r w:rsidR="009F47D6" w:rsidRPr="00F57E1A">
              <w:rPr>
                <w:rFonts w:cs="Helvetic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57E1A" w:rsidRDefault="00F57E1A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14106" w:rsidRPr="00F57E1A" w:rsidRDefault="00F57E1A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14106" w:rsidRPr="00F57E1A">
              <w:rPr>
                <w:rFonts w:asciiTheme="minorHAnsi" w:hAnsiTheme="minorHAnsi"/>
                <w:sz w:val="20"/>
                <w:szCs w:val="20"/>
              </w:rPr>
              <w:t xml:space="preserve">E’ in grado di ipotizzare le possibili conseguenze di una decisione o di una scelta di tipo tecnologica, riconoscendo in ogni innovazione opportunità e rischi. </w:t>
            </w:r>
          </w:p>
          <w:p w:rsidR="00B14106" w:rsidRPr="00F57E1A" w:rsidRDefault="00B1410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Utilizza adeguate risorse materiali, informative e organizzative per la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progettazione e la realizzazione di semplici prodotti, anche di tipo digitale. </w:t>
            </w:r>
          </w:p>
          <w:p w:rsidR="00B14106" w:rsidRPr="00F57E1A" w:rsidRDefault="00B14106" w:rsidP="00B141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F57E1A">
              <w:rPr>
                <w:rFonts w:asciiTheme="minorHAnsi" w:hAnsiTheme="minorHAnsi"/>
                <w:sz w:val="20"/>
                <w:szCs w:val="20"/>
              </w:rPr>
              <w:t xml:space="preserve">Conosce le proprietà e le caratteristiche dei diversi mezzi di comunicazione ed è in grado di farne un uso efficace e responsabile rispetto alle proprie necessità di studio e socializzazione. </w:t>
            </w:r>
          </w:p>
          <w:p w:rsidR="00B14106" w:rsidRPr="00F57E1A" w:rsidRDefault="00B14106" w:rsidP="00B1410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Competenze digitali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 xml:space="preserve">Competenza matematica e competenza di base in scienza e </w:t>
            </w:r>
            <w:r w:rsidRPr="00F57E1A">
              <w:rPr>
                <w:i/>
                <w:sz w:val="20"/>
                <w:szCs w:val="20"/>
              </w:rPr>
              <w:lastRenderedPageBreak/>
              <w:t>tecnologia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Imparare a imparare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Competenze sociali e civiche</w:t>
            </w:r>
          </w:p>
          <w:p w:rsidR="00B14106" w:rsidRPr="00F57E1A" w:rsidRDefault="00B14106" w:rsidP="00B14106">
            <w:pPr>
              <w:rPr>
                <w:sz w:val="20"/>
                <w:szCs w:val="20"/>
              </w:rPr>
            </w:pPr>
          </w:p>
        </w:tc>
      </w:tr>
      <w:tr w:rsidR="00F57E1A" w:rsidRPr="00F57E1A" w:rsidTr="00264A5D">
        <w:tc>
          <w:tcPr>
            <w:tcW w:w="0" w:type="auto"/>
          </w:tcPr>
          <w:p w:rsidR="009F47D6" w:rsidRPr="00F57E1A" w:rsidRDefault="009F47D6" w:rsidP="009F47D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lastRenderedPageBreak/>
              <w:t>NUCLEI FONDANTI</w:t>
            </w:r>
          </w:p>
        </w:tc>
        <w:tc>
          <w:tcPr>
            <w:tcW w:w="0" w:type="auto"/>
          </w:tcPr>
          <w:p w:rsidR="009F47D6" w:rsidRPr="00F57E1A" w:rsidRDefault="009F47D6" w:rsidP="009F47D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0" w:type="auto"/>
          </w:tcPr>
          <w:p w:rsidR="009F47D6" w:rsidRPr="00F57E1A" w:rsidRDefault="009F47D6" w:rsidP="009F47D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CONOSCENZE E ABILITA’</w:t>
            </w:r>
          </w:p>
        </w:tc>
        <w:tc>
          <w:tcPr>
            <w:tcW w:w="0" w:type="auto"/>
          </w:tcPr>
          <w:p w:rsidR="009F47D6" w:rsidRPr="00F57E1A" w:rsidRDefault="009F47D6" w:rsidP="009F47D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TRAGUARDI DI SVILUPPO DELLE COMPETENZE</w:t>
            </w:r>
          </w:p>
        </w:tc>
        <w:tc>
          <w:tcPr>
            <w:tcW w:w="0" w:type="auto"/>
          </w:tcPr>
          <w:p w:rsidR="009F47D6" w:rsidRPr="00F57E1A" w:rsidRDefault="009F47D6" w:rsidP="009F47D6">
            <w:pPr>
              <w:rPr>
                <w:b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F57E1A" w:rsidRPr="00F57E1A" w:rsidTr="00264A5D">
        <w:tc>
          <w:tcPr>
            <w:tcW w:w="0" w:type="auto"/>
          </w:tcPr>
          <w:p w:rsidR="00F57E1A" w:rsidRPr="00F57E1A" w:rsidRDefault="00F57E1A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Intervenire,</w:t>
            </w: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trasformare e produrre</w:t>
            </w:r>
          </w:p>
        </w:tc>
        <w:tc>
          <w:tcPr>
            <w:tcW w:w="0" w:type="auto"/>
          </w:tcPr>
          <w:p w:rsidR="00F57E1A" w:rsidRPr="00F57E1A" w:rsidRDefault="00F57E1A" w:rsidP="009F47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F47D6" w:rsidRPr="00F57E1A" w:rsidRDefault="009F47D6" w:rsidP="009F47D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Saper comprendere e utilizzare una sequenza di istruzioni </w:t>
            </w: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</w:p>
        </w:tc>
        <w:tc>
          <w:tcPr>
            <w:tcW w:w="0" w:type="auto"/>
          </w:tcPr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b/>
                <w:sz w:val="20"/>
                <w:szCs w:val="20"/>
              </w:rPr>
              <w:t>CONOSCENZE</w:t>
            </w:r>
          </w:p>
          <w:p w:rsidR="009F47D6" w:rsidRPr="00F57E1A" w:rsidRDefault="00F57E1A" w:rsidP="00F57E1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 xml:space="preserve">- </w:t>
            </w:r>
            <w:r w:rsidR="009F47D6" w:rsidRPr="00F57E1A">
              <w:rPr>
                <w:rFonts w:cs="Helvetica"/>
                <w:sz w:val="20"/>
                <w:szCs w:val="20"/>
              </w:rPr>
              <w:t>Conoscere materiali, strumenti e</w:t>
            </w:r>
          </w:p>
          <w:p w:rsidR="009F47D6" w:rsidRPr="00F57E1A" w:rsidRDefault="009F47D6" w:rsidP="00F57E1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meto</w:t>
            </w:r>
            <w:r w:rsidR="00F57E1A" w:rsidRPr="00F57E1A">
              <w:rPr>
                <w:rFonts w:cs="Helvetica"/>
                <w:sz w:val="20"/>
                <w:szCs w:val="20"/>
              </w:rPr>
              <w:t xml:space="preserve">dologie per la realizzazione di </w:t>
            </w:r>
            <w:r w:rsidRPr="00F57E1A">
              <w:rPr>
                <w:rFonts w:cs="Helvetica"/>
                <w:sz w:val="20"/>
                <w:szCs w:val="20"/>
              </w:rPr>
              <w:t>oggetti.</w:t>
            </w:r>
          </w:p>
          <w:p w:rsidR="009F47D6" w:rsidRPr="00F57E1A" w:rsidRDefault="009F47D6" w:rsidP="009F47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Helvetica"/>
                <w:sz w:val="20"/>
              </w:rPr>
            </w:pPr>
            <w:r w:rsidRPr="00F57E1A">
              <w:rPr>
                <w:rFonts w:asciiTheme="minorHAnsi" w:hAnsiTheme="minorHAnsi"/>
                <w:b/>
                <w:sz w:val="20"/>
              </w:rPr>
              <w:t>ABILITA’</w:t>
            </w:r>
          </w:p>
          <w:p w:rsidR="009F47D6" w:rsidRPr="00F57E1A" w:rsidRDefault="00F57E1A" w:rsidP="00F57E1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 xml:space="preserve">- </w:t>
            </w:r>
            <w:r w:rsidR="009F47D6" w:rsidRPr="00F57E1A">
              <w:rPr>
                <w:rFonts w:cs="Helvetica"/>
                <w:sz w:val="20"/>
                <w:szCs w:val="20"/>
              </w:rPr>
              <w:t>Saper rilevare e disegnare la propria</w:t>
            </w: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abitazione o altri luoghi.</w:t>
            </w: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TT289t00"/>
                <w:sz w:val="20"/>
                <w:szCs w:val="20"/>
              </w:rPr>
              <w:t xml:space="preserve">- </w:t>
            </w:r>
            <w:r w:rsidRPr="00F57E1A">
              <w:rPr>
                <w:rFonts w:cs="Helvetica"/>
                <w:sz w:val="20"/>
                <w:szCs w:val="20"/>
              </w:rPr>
              <w:t>Saper costruire oggetti con materiale</w:t>
            </w: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Helvetica"/>
                <w:sz w:val="20"/>
                <w:szCs w:val="20"/>
              </w:rPr>
              <w:t>facilmente reperibile</w:t>
            </w:r>
          </w:p>
          <w:p w:rsidR="009F47D6" w:rsidRPr="00F57E1A" w:rsidRDefault="009F47D6" w:rsidP="009F47D6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57E1A">
              <w:rPr>
                <w:rFonts w:cs="TT289t00"/>
                <w:sz w:val="20"/>
                <w:szCs w:val="20"/>
              </w:rPr>
              <w:t xml:space="preserve">- </w:t>
            </w:r>
            <w:r w:rsidRPr="00F57E1A">
              <w:rPr>
                <w:rFonts w:cs="Helvetica"/>
                <w:sz w:val="20"/>
                <w:szCs w:val="20"/>
              </w:rPr>
              <w:t>Saper utilizzare semplici procedure per</w:t>
            </w:r>
          </w:p>
          <w:p w:rsidR="009F47D6" w:rsidRPr="00F57E1A" w:rsidRDefault="009F47D6" w:rsidP="009F47D6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Calibri"/>
                <w:b/>
                <w:sz w:val="20"/>
              </w:rPr>
            </w:pPr>
            <w:r w:rsidRPr="00F57E1A">
              <w:rPr>
                <w:rFonts w:asciiTheme="minorHAnsi" w:hAnsiTheme="minorHAnsi" w:cs="Helvetica"/>
                <w:sz w:val="20"/>
              </w:rPr>
              <w:t>eseguire prove sperimentali.</w:t>
            </w:r>
          </w:p>
        </w:tc>
        <w:tc>
          <w:tcPr>
            <w:tcW w:w="0" w:type="auto"/>
          </w:tcPr>
          <w:p w:rsidR="009F47D6" w:rsidRPr="00F57E1A" w:rsidRDefault="009F47D6" w:rsidP="009F47D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9F47D6" w:rsidRPr="00F57E1A" w:rsidRDefault="00F57E1A" w:rsidP="00F57E1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F57E1A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9F47D6" w:rsidRPr="00F57E1A">
              <w:rPr>
                <w:rFonts w:asciiTheme="minorHAnsi" w:hAnsiTheme="minorHAnsi"/>
                <w:sz w:val="20"/>
                <w:szCs w:val="20"/>
              </w:rPr>
              <w:t xml:space="preserve">Sa utilizzare comunicazioni procedurali ed istruzioni tecniche per eseguire, in maniera metodica e razionale, compiti operativi complessi, anche collaborando e cooperando con i compagni. </w:t>
            </w:r>
          </w:p>
          <w:p w:rsidR="009F47D6" w:rsidRPr="00F57E1A" w:rsidRDefault="009F47D6" w:rsidP="009F47D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Competenze digitali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Imparare a imparare</w:t>
            </w:r>
          </w:p>
          <w:p w:rsidR="00F57E1A" w:rsidRPr="00F57E1A" w:rsidRDefault="00F57E1A" w:rsidP="00F57E1A">
            <w:pPr>
              <w:rPr>
                <w:i/>
                <w:sz w:val="20"/>
                <w:szCs w:val="20"/>
              </w:rPr>
            </w:pPr>
          </w:p>
          <w:p w:rsidR="009F47D6" w:rsidRPr="00F57E1A" w:rsidRDefault="00F57E1A" w:rsidP="009F47D6">
            <w:pPr>
              <w:rPr>
                <w:i/>
                <w:sz w:val="20"/>
                <w:szCs w:val="20"/>
              </w:rPr>
            </w:pPr>
            <w:r w:rsidRPr="00F57E1A">
              <w:rPr>
                <w:i/>
                <w:sz w:val="20"/>
                <w:szCs w:val="20"/>
              </w:rPr>
              <w:t>Competenze sociali e civiche</w:t>
            </w:r>
          </w:p>
        </w:tc>
      </w:tr>
    </w:tbl>
    <w:p w:rsidR="00786E29" w:rsidRPr="00F57E1A" w:rsidRDefault="00786E29" w:rsidP="006F07F5">
      <w:pPr>
        <w:spacing w:line="240" w:lineRule="auto"/>
        <w:rPr>
          <w:sz w:val="20"/>
          <w:szCs w:val="20"/>
        </w:rPr>
      </w:pPr>
    </w:p>
    <w:sectPr w:rsidR="00786E29" w:rsidRPr="00F57E1A" w:rsidSect="00264A5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EFA"/>
    <w:multiLevelType w:val="hybridMultilevel"/>
    <w:tmpl w:val="2B025848"/>
    <w:lvl w:ilvl="0" w:tplc="59A21808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B45"/>
    <w:multiLevelType w:val="hybridMultilevel"/>
    <w:tmpl w:val="7A4AF79A"/>
    <w:lvl w:ilvl="0" w:tplc="F496D1BA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B56"/>
    <w:multiLevelType w:val="hybridMultilevel"/>
    <w:tmpl w:val="BC50F1C8"/>
    <w:lvl w:ilvl="0" w:tplc="C6FAD72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611E"/>
    <w:multiLevelType w:val="hybridMultilevel"/>
    <w:tmpl w:val="017AF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02EC1"/>
    <w:multiLevelType w:val="hybridMultilevel"/>
    <w:tmpl w:val="A12E0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F4B70"/>
    <w:multiLevelType w:val="hybridMultilevel"/>
    <w:tmpl w:val="D04C9A3C"/>
    <w:lvl w:ilvl="0" w:tplc="F8160FA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1F88"/>
    <w:multiLevelType w:val="hybridMultilevel"/>
    <w:tmpl w:val="9D148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712F"/>
    <w:multiLevelType w:val="hybridMultilevel"/>
    <w:tmpl w:val="EB442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592A"/>
    <w:multiLevelType w:val="hybridMultilevel"/>
    <w:tmpl w:val="6464EC48"/>
    <w:lvl w:ilvl="0" w:tplc="347E3CAE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180A08"/>
    <w:rsid w:val="001B0CE0"/>
    <w:rsid w:val="00264A5D"/>
    <w:rsid w:val="00276A42"/>
    <w:rsid w:val="002904FF"/>
    <w:rsid w:val="0043127F"/>
    <w:rsid w:val="00660F82"/>
    <w:rsid w:val="006F07F5"/>
    <w:rsid w:val="007122AA"/>
    <w:rsid w:val="00786E29"/>
    <w:rsid w:val="0081040B"/>
    <w:rsid w:val="008961F3"/>
    <w:rsid w:val="008A00D7"/>
    <w:rsid w:val="00975A6E"/>
    <w:rsid w:val="00995F71"/>
    <w:rsid w:val="009F47D6"/>
    <w:rsid w:val="00A41CA1"/>
    <w:rsid w:val="00AB31B5"/>
    <w:rsid w:val="00B14106"/>
    <w:rsid w:val="00CB397E"/>
    <w:rsid w:val="00CE7CD4"/>
    <w:rsid w:val="00D467C1"/>
    <w:rsid w:val="00DC7AD0"/>
    <w:rsid w:val="00F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Corpo">
    <w:name w:val="Corpo"/>
    <w:rsid w:val="008A00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Default">
    <w:name w:val="Default"/>
    <w:rsid w:val="00276A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10</cp:revision>
  <dcterms:created xsi:type="dcterms:W3CDTF">2018-09-04T10:36:00Z</dcterms:created>
  <dcterms:modified xsi:type="dcterms:W3CDTF">2018-09-11T17:31:00Z</dcterms:modified>
</cp:coreProperties>
</file>