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spacing w:lineRule="auto" w:line="276" w:before="0" w:after="200"/>
        <w:jc w:val="center"/>
        <w:rPr>
          <w:b/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</w:r>
    </w:p>
    <w:p>
      <w:pPr>
        <w:pStyle w:val="Normal"/>
        <w:pBdr/>
        <w:spacing w:lineRule="auto" w:line="276" w:before="0" w:after="200"/>
        <w:jc w:val="center"/>
        <w:rPr>
          <w:b/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</w:r>
    </w:p>
    <w:p>
      <w:pPr>
        <w:pStyle w:val="Normal"/>
        <w:pBdr/>
        <w:spacing w:lineRule="auto" w:line="276" w:before="0" w:after="200"/>
        <w:jc w:val="center"/>
        <w:rPr>
          <w:b/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</w:r>
    </w:p>
    <w:p>
      <w:pPr>
        <w:pStyle w:val="Normal"/>
        <w:pBdr/>
        <w:spacing w:lineRule="auto" w:line="276" w:before="0" w:after="200"/>
        <w:jc w:val="center"/>
        <w:rPr>
          <w:b/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</w:r>
    </w:p>
    <w:p>
      <w:pPr>
        <w:pStyle w:val="Normal"/>
        <w:pBdr/>
        <w:spacing w:lineRule="auto" w:line="276" w:before="0" w:after="200"/>
        <w:jc w:val="center"/>
        <w:rPr>
          <w:b/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</w:r>
    </w:p>
    <w:p>
      <w:pPr>
        <w:pStyle w:val="Normal"/>
        <w:pBdr/>
        <w:spacing w:lineRule="auto" w:line="276" w:before="0" w:after="200"/>
        <w:jc w:val="center"/>
        <w:rPr>
          <w:b/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Istituto Comprensivo “U. Ferrari” – Castelverde </w:t>
      </w:r>
    </w:p>
    <w:p>
      <w:pPr>
        <w:pStyle w:val="Normal"/>
        <w:pBdr/>
        <w:spacing w:lineRule="auto" w:line="276" w:before="0" w:after="200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</w:r>
    </w:p>
    <w:p>
      <w:pPr>
        <w:pStyle w:val="Normal"/>
        <w:pBdr/>
        <w:spacing w:lineRule="auto" w:line="276" w:before="0" w:after="200"/>
        <w:jc w:val="center"/>
        <w:rPr>
          <w:rFonts w:ascii="Arial" w:hAnsi="Arial" w:eastAsia="Arial" w:cs="Arial"/>
          <w:b/>
          <w:b/>
          <w:color w:val="000000"/>
        </w:rPr>
      </w:pPr>
      <w:r>
        <w:rPr/>
        <mc:AlternateContent>
          <mc:Choice Requires="wps">
            <w:drawing>
              <wp:inline distT="0" distB="0" distL="0" distR="0" wp14:anchorId="5F2BFA60">
                <wp:extent cx="9405620" cy="1163320"/>
                <wp:effectExtent l="0" t="0" r="0" b="0"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5000" cy="1162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  <w:sz w:val="72"/>
                              </w:rPr>
                              <w:t>Progettazione annuale verticale di Lingua Inglese</w:t>
                            </w:r>
                          </w:p>
                        </w:txbxContent>
                      </wps:txbx>
                      <wps:bodyPr lIns="45720" rIns="4572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Forma1" stroked="f" style="position:absolute;margin-left:0pt;margin-top:-91.6pt;width:740.5pt;height:91.5pt;mso-wrap-style:square;v-text-anchor:top;mso-position-vertical:top" wp14:anchorId="5F2BFA60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jc w:val="center"/>
                        <w:rPr/>
                      </w:pPr>
                      <w:r>
                        <w:rPr>
                          <w:color w:val="000000"/>
                          <w:sz w:val="72"/>
                        </w:rPr>
                        <w:t>Progettazione annuale verticale di Lingua Inglese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pBdr/>
        <w:spacing w:lineRule="auto" w:line="276" w:before="0" w:after="200"/>
        <w:jc w:val="center"/>
        <w:rPr>
          <w:b/>
          <w:b/>
          <w:i/>
          <w:i/>
          <w:color w:val="000000"/>
          <w:sz w:val="56"/>
          <w:szCs w:val="56"/>
        </w:rPr>
      </w:pPr>
      <w:r>
        <w:rPr>
          <w:b/>
          <w:i/>
          <w:color w:val="000000"/>
          <w:sz w:val="56"/>
          <w:szCs w:val="56"/>
        </w:rPr>
        <w:t xml:space="preserve">Scuola Primaria </w:t>
      </w:r>
    </w:p>
    <w:p>
      <w:pPr>
        <w:pStyle w:val="Normal"/>
        <w:pBdr/>
        <w:spacing w:lineRule="auto" w:line="276" w:before="0" w:after="200"/>
        <w:jc w:val="center"/>
        <w:rPr>
          <w:b/>
          <w:b/>
          <w:i/>
          <w:i/>
          <w:color w:val="000000"/>
          <w:sz w:val="56"/>
          <w:szCs w:val="56"/>
        </w:rPr>
      </w:pPr>
      <w:r>
        <w:rPr>
          <w:b/>
          <w:i/>
          <w:color w:val="000000"/>
          <w:sz w:val="56"/>
          <w:szCs w:val="56"/>
        </w:rPr>
      </w:r>
    </w:p>
    <w:p>
      <w:pPr>
        <w:pStyle w:val="Normal"/>
        <w:pBdr/>
        <w:spacing w:lineRule="auto" w:line="276" w:before="0" w:after="200"/>
        <w:jc w:val="center"/>
        <w:rPr>
          <w:b/>
          <w:b/>
          <w:i/>
          <w:i/>
          <w:color w:val="000000"/>
          <w:sz w:val="56"/>
          <w:szCs w:val="56"/>
        </w:rPr>
      </w:pPr>
      <w:r>
        <w:rPr>
          <w:b/>
          <w:i/>
          <w:color w:val="000000"/>
          <w:sz w:val="56"/>
          <w:szCs w:val="56"/>
        </w:rPr>
      </w:r>
    </w:p>
    <w:p>
      <w:pPr>
        <w:pStyle w:val="Normal"/>
        <w:pBdr/>
        <w:spacing w:lineRule="auto" w:line="276" w:before="0" w:after="200"/>
        <w:jc w:val="center"/>
        <w:rPr>
          <w:b/>
          <w:b/>
          <w:i/>
          <w:i/>
          <w:color w:val="000000"/>
        </w:rPr>
      </w:pPr>
      <w:r>
        <w:rPr>
          <w:b/>
          <w:color w:val="000000"/>
        </w:rPr>
        <w:t xml:space="preserve">PROGETTAZIONE DISCIPLINARE ANNUALE "INGLESE" </w:t>
      </w:r>
      <w:r>
        <w:rPr>
          <w:b/>
          <w:i/>
          <w:color w:val="000000"/>
        </w:rPr>
        <w:t>(conforme alle Indicazioni nazionali)</w:t>
      </w:r>
    </w:p>
    <w:p>
      <w:pPr>
        <w:pStyle w:val="Normal"/>
        <w:pBdr/>
        <w:spacing w:lineRule="auto" w:line="276" w:before="0" w:after="200"/>
        <w:jc w:val="center"/>
        <w:rPr>
          <w:b/>
          <w:b/>
          <w:color w:val="000000"/>
          <w:u w:val="single"/>
        </w:rPr>
      </w:pPr>
      <w:r>
        <w:rPr>
          <w:b/>
          <w:color w:val="000000"/>
          <w:u w:val="single"/>
        </w:rPr>
        <w:t>CLASSE PRIMA</w:t>
      </w:r>
    </w:p>
    <w:p>
      <w:pPr>
        <w:pStyle w:val="Normal"/>
        <w:pBdr/>
        <w:spacing w:lineRule="auto" w:line="276" w:before="0" w:after="200"/>
        <w:jc w:val="center"/>
        <w:rPr>
          <w:b/>
          <w:b/>
          <w:i/>
          <w:i/>
          <w:color w:val="000000"/>
        </w:rPr>
      </w:pPr>
      <w:r>
        <w:rPr>
          <w:b/>
          <w:i/>
          <w:color w:val="000000"/>
        </w:rPr>
        <w:t>I Traguardi sono riconducibili al Livello A1 del “Quadro Comune di Riferimento Europeo per le Lingue del Consiglio d’Europa.</w:t>
      </w:r>
    </w:p>
    <w:tbl>
      <w:tblPr>
        <w:tblStyle w:val="a"/>
        <w:tblW w:w="124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3538"/>
        <w:gridCol w:w="4679"/>
        <w:gridCol w:w="4252"/>
      </w:tblGrid>
      <w:tr>
        <w:trPr/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20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ABILITA’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20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OBIETTIVI DI APPREDNIMENTO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20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CONOSCENZE</w:t>
            </w:r>
          </w:p>
        </w:tc>
      </w:tr>
      <w:tr>
        <w:trPr/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color w:val="000000"/>
              </w:rPr>
              <w:t xml:space="preserve">A – </w:t>
            </w:r>
            <w:r>
              <w:rPr>
                <w:b/>
                <w:color w:val="000000"/>
              </w:rPr>
              <w:t>ASCOLTO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(comprensione orale)</w:t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B – PARLATO </w:t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(produzione e interazione orale)</w:t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C – LETTURA</w:t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r>
              <w:rPr>
                <w:b/>
                <w:i/>
                <w:color w:val="000000"/>
              </w:rPr>
              <w:t>comprensione scritta</w:t>
            </w:r>
            <w:r>
              <w:rPr>
                <w:b/>
                <w:color w:val="000000"/>
              </w:rPr>
              <w:t>)</w:t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color w:val="000000"/>
              </w:rPr>
              <w:t xml:space="preserve">D – SCRITTURA </w:t>
            </w:r>
            <w:r>
              <w:rPr>
                <w:b/>
                <w:i/>
                <w:color w:val="000000"/>
              </w:rPr>
              <w:t>(produzione scritta)</w:t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spacing w:lineRule="auto" w:line="276" w:before="0" w:after="20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A1 – </w:t>
            </w:r>
            <w:r>
              <w:rPr>
                <w:color w:val="000000"/>
              </w:rPr>
              <w:t>Comprendere vocaboli, istruzioni, espressioni e frasi di uso quotidiano pronunciati chiaramente e lentamente, relativi a se stesso e ai compagni.</w:t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pBdr/>
              <w:spacing w:lineRule="auto" w:line="276" w:before="0" w:after="20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B1</w:t>
            </w:r>
            <w:r>
              <w:rPr>
                <w:color w:val="000000"/>
              </w:rPr>
              <w:t xml:space="preserve"> – Produrre frasi significative riferite ad oggetti, luoghi, persone, situazioni note.</w:t>
            </w:r>
          </w:p>
          <w:p>
            <w:pPr>
              <w:pStyle w:val="Normal"/>
              <w:widowControl w:val="false"/>
              <w:pBdr/>
              <w:jc w:val="both"/>
              <w:rPr>
                <w:b/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>
            <w:pPr>
              <w:pStyle w:val="Normal"/>
              <w:widowControl w:val="false"/>
              <w:pBdr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B2</w:t>
            </w:r>
            <w:r>
              <w:rPr>
                <w:color w:val="000000"/>
              </w:rPr>
              <w:t xml:space="preserve"> – Interagire con un compagno per presentarsi e/o giocare utilizzando espressioni o frasi memorizzate, adatte alla situazione.</w:t>
            </w:r>
          </w:p>
          <w:p>
            <w:pPr>
              <w:pStyle w:val="Normal"/>
              <w:widowControl w:val="false"/>
              <w:pBdr/>
              <w:spacing w:lineRule="auto" w:line="276" w:before="0" w:after="20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C1</w:t>
            </w:r>
            <w:r>
              <w:rPr>
                <w:color w:val="000000"/>
              </w:rPr>
              <w:t xml:space="preserve"> – Comprendere cartoline, biglietti e brevi messaggi accompagnati preferibilmente da supporti visivi o sonori, cogliendo parole e frasi già acquisite a livello orali.</w:t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spacing w:lineRule="auto" w:line="276" w:before="0" w:after="20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D1</w:t>
            </w:r>
            <w:r>
              <w:rPr>
                <w:color w:val="000000"/>
              </w:rPr>
              <w:t xml:space="preserve"> – </w:t>
            </w:r>
            <w:r>
              <w:rPr/>
              <w:t>Riprodurre in forma scritta</w:t>
            </w:r>
            <w:r>
              <w:rPr>
                <w:color w:val="000000"/>
              </w:rPr>
              <w:t xml:space="preserve"> parole e semplici frasi di uso quotidiano attinenti alle attività svolte in class</w:t>
            </w:r>
            <w:r>
              <w:rPr/>
              <w:t>e.</w:t>
            </w:r>
          </w:p>
          <w:p>
            <w:pPr>
              <w:pStyle w:val="Normal"/>
              <w:widowControl w:val="false"/>
              <w:pBdr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pBdr/>
              <w:spacing w:lineRule="auto" w:line="276" w:before="0" w:after="20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Comprende istruzioni e vocaboli su argomenti familiari.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Saluta correttamente e, alla domanda posta dall’insegnante, risponde indicando i contenuti lessicali appresi, in autonomia e/o con l’aiuto di materiale audiovisivo (flash card, estensioni per la LIM…)</w:t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Legge e comprende brevi e semplici parole, con supporto audiovisivo</w:t>
            </w:r>
            <w:r>
              <w:rPr/>
              <w:t>.</w:t>
            </w:r>
          </w:p>
          <w:p>
            <w:pPr>
              <w:pStyle w:val="Normal"/>
              <w:widowControl w:val="false"/>
              <w:pBdr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Riproduce in forma scritta </w:t>
            </w:r>
            <w:r>
              <w:rPr>
                <w:color w:val="000000"/>
              </w:rPr>
              <w:t>semplici parole legate al proprio vissuto e/o attinenti alle unità studiate</w:t>
            </w:r>
            <w:r>
              <w:rPr/>
              <w:t>.</w:t>
            </w:r>
          </w:p>
        </w:tc>
      </w:tr>
    </w:tbl>
    <w:p>
      <w:pPr>
        <w:pStyle w:val="Normal"/>
        <w:pBdr/>
        <w:spacing w:lineRule="auto" w:line="276" w:before="0" w:after="200"/>
        <w:rPr>
          <w:b/>
          <w:b/>
          <w:i/>
          <w:i/>
          <w:color w:val="000000"/>
        </w:rPr>
      </w:pPr>
      <w:r>
        <w:rPr>
          <w:b/>
          <w:i/>
          <w:color w:val="000000"/>
        </w:rPr>
      </w:r>
    </w:p>
    <w:p>
      <w:pPr>
        <w:pStyle w:val="Normal"/>
        <w:widowControl w:val="false"/>
        <w:pBdr/>
        <w:spacing w:lineRule="auto" w:line="276" w:before="0" w:after="200"/>
        <w:rPr>
          <w:color w:val="000000"/>
        </w:rPr>
      </w:pPr>
      <w:r>
        <w:rPr>
          <w:color w:val="000000"/>
        </w:rPr>
        <w:t xml:space="preserve">COMPETENZE CHIAVE DI RIFERIMENTO: </w:t>
        <w:tab/>
        <w:t>COMUNICARE NELLA LINGUA STRANIERA</w:t>
      </w:r>
    </w:p>
    <w:p>
      <w:pPr>
        <w:pStyle w:val="Normal"/>
        <w:widowControl w:val="false"/>
        <w:pBdr/>
        <w:spacing w:lineRule="auto" w:line="276" w:before="0" w:after="200"/>
        <w:rPr>
          <w:color w:val="000000"/>
        </w:rPr>
      </w:pPr>
      <w:r>
        <w:rPr>
          <w:color w:val="000000"/>
        </w:rPr>
        <w:tab/>
        <w:tab/>
        <w:tab/>
        <w:tab/>
        <w:tab/>
        <w:tab/>
        <w:t xml:space="preserve">            IMPARARE AD IMPARARE</w:t>
      </w:r>
    </w:p>
    <w:p>
      <w:pPr>
        <w:pStyle w:val="Normal"/>
        <w:widowControl w:val="false"/>
        <w:pBdr/>
        <w:spacing w:lineRule="auto" w:line="276" w:before="0" w:after="200"/>
        <w:ind w:left="4320" w:firstLine="720"/>
        <w:rPr>
          <w:color w:val="000000"/>
        </w:rPr>
      </w:pPr>
      <w:r>
        <w:rPr>
          <w:color w:val="000000"/>
        </w:rPr>
        <w:t>COMPETENZE SOCIALI E CIVICHE</w:t>
      </w:r>
    </w:p>
    <w:p>
      <w:pPr>
        <w:pStyle w:val="Normal"/>
        <w:widowControl w:val="false"/>
        <w:pBdr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rPr/>
      </w:pPr>
      <w:r>
        <w:rPr/>
      </w:r>
    </w:p>
    <w:p>
      <w:pPr>
        <w:pStyle w:val="Normal"/>
        <w:pBdr/>
        <w:spacing w:lineRule="auto" w:line="276" w:before="0" w:after="200"/>
        <w:jc w:val="center"/>
        <w:rPr>
          <w:b/>
          <w:b/>
          <w:color w:val="000000"/>
          <w:u w:val="single"/>
        </w:rPr>
      </w:pPr>
      <w:r>
        <w:rPr>
          <w:b/>
          <w:color w:val="000000"/>
          <w:u w:val="single"/>
        </w:rPr>
        <w:t>CLASSE SECONDA</w:t>
      </w:r>
    </w:p>
    <w:p>
      <w:pPr>
        <w:pStyle w:val="Normal"/>
        <w:pBdr/>
        <w:spacing w:lineRule="auto" w:line="276" w:before="0" w:after="200"/>
        <w:jc w:val="center"/>
        <w:rPr>
          <w:b/>
          <w:b/>
          <w:i/>
          <w:i/>
          <w:color w:val="000000"/>
        </w:rPr>
      </w:pPr>
      <w:r>
        <w:rPr>
          <w:b/>
          <w:i/>
          <w:color w:val="000000"/>
        </w:rPr>
        <w:t>I Traguardi sono riconducibili al Livello A1 del “Quadro Comune di Riferimento Europeo per le Lingue del Consiglio d’Europa.</w:t>
      </w:r>
    </w:p>
    <w:p>
      <w:pPr>
        <w:pStyle w:val="Normal"/>
        <w:pBdr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tbl>
      <w:tblPr>
        <w:tblStyle w:val="a0"/>
        <w:tblW w:w="124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3538"/>
        <w:gridCol w:w="4679"/>
        <w:gridCol w:w="4252"/>
      </w:tblGrid>
      <w:tr>
        <w:trPr/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20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ABILITA’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20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OBIETTIVI DI APPREDNIMENTO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20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CONOSCENZE</w:t>
            </w:r>
          </w:p>
        </w:tc>
      </w:tr>
      <w:tr>
        <w:trPr/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color w:val="000000"/>
              </w:rPr>
              <w:t xml:space="preserve">A – </w:t>
            </w:r>
            <w:r>
              <w:rPr>
                <w:b/>
                <w:color w:val="000000"/>
              </w:rPr>
              <w:t>ASCOLTO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(comprensione orale)</w:t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B – PARLATO </w:t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(produzione e interazione orale)</w:t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C – LETTURA</w:t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r>
              <w:rPr>
                <w:b/>
                <w:i/>
                <w:color w:val="000000"/>
              </w:rPr>
              <w:t>comprensione scritta</w:t>
            </w:r>
            <w:r>
              <w:rPr>
                <w:b/>
                <w:color w:val="000000"/>
              </w:rPr>
              <w:t>)</w:t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color w:val="000000"/>
              </w:rPr>
              <w:t xml:space="preserve">D – SCRITTURA </w:t>
            </w:r>
            <w:r>
              <w:rPr>
                <w:b/>
                <w:i/>
                <w:color w:val="000000"/>
              </w:rPr>
              <w:t>(produzione scritta)</w:t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spacing w:lineRule="auto" w:line="276" w:before="0" w:after="20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A1 – </w:t>
            </w:r>
            <w:r>
              <w:rPr>
                <w:color w:val="000000"/>
              </w:rPr>
              <w:t>Comprendere vocaboli, istruzioni, espressioni e frasi di uso quotidiano pronunciati chiaramente e lentamente, relativi a se stesso e ai compagni.</w:t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pBdr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B1</w:t>
            </w:r>
            <w:r>
              <w:rPr>
                <w:color w:val="000000"/>
              </w:rPr>
              <w:t xml:space="preserve"> – Produrre frasi significative riferite ad oggetti, luoghi, persone, situazioni note.</w:t>
            </w:r>
          </w:p>
          <w:p>
            <w:pPr>
              <w:pStyle w:val="Normal"/>
              <w:widowControl w:val="false"/>
              <w:pBdr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>
            <w:pPr>
              <w:pStyle w:val="Normal"/>
              <w:widowControl w:val="false"/>
              <w:pBdr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pBdr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B2</w:t>
            </w:r>
            <w:r>
              <w:rPr>
                <w:color w:val="000000"/>
              </w:rPr>
              <w:t xml:space="preserve"> – Interagire con un compagno per presentarsi e/o giocare utilizzando espressioni o frasi memorizzate, adatte alla situazione.</w:t>
            </w:r>
          </w:p>
          <w:p>
            <w:pPr>
              <w:pStyle w:val="Normal"/>
              <w:widowControl w:val="false"/>
              <w:pBdr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jc w:val="both"/>
              <w:rPr/>
            </w:pPr>
            <w:r>
              <w:rPr>
                <w:b/>
                <w:color w:val="000000"/>
              </w:rPr>
              <w:t>C1</w:t>
            </w:r>
            <w:r>
              <w:rPr>
                <w:color w:val="000000"/>
              </w:rPr>
              <w:t xml:space="preserve"> – Comprendere cartoline, biglietti e brevi messaggi accompagnati preferibilmente da supporti visivi o sonori, cogliendo parole e frasi già acquisite a livello oral</w:t>
            </w:r>
            <w:r>
              <w:rPr/>
              <w:t>e.</w:t>
            </w:r>
          </w:p>
          <w:p>
            <w:pPr>
              <w:pStyle w:val="Normal"/>
              <w:widowControl w:val="false"/>
              <w:pBdr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D1</w:t>
            </w:r>
            <w:r>
              <w:rPr>
                <w:color w:val="000000"/>
              </w:rPr>
              <w:t xml:space="preserve"> – </w:t>
            </w:r>
            <w:r>
              <w:rPr/>
              <w:t xml:space="preserve">Riprodurre in forma scritta  </w:t>
            </w:r>
            <w:r>
              <w:rPr>
                <w:color w:val="000000"/>
              </w:rPr>
              <w:t>parole e semplici frasi di uso quotidiano attinenti alle attività svolte in classe e ad interessi personali e del gruppo.</w:t>
            </w:r>
          </w:p>
          <w:p>
            <w:pPr>
              <w:pStyle w:val="Normal"/>
              <w:widowControl w:val="false"/>
              <w:pBdr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pBdr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pBdr/>
              <w:spacing w:lineRule="auto" w:line="276" w:before="0" w:after="20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Comprende vocaboli, istruzioni e/o frasi su argomenti familiari</w:t>
            </w:r>
            <w:r>
              <w:rPr/>
              <w:t>.</w:t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/>
            </w:pPr>
            <w:r>
              <w:rPr>
                <w:color w:val="000000"/>
              </w:rPr>
              <w:t xml:space="preserve">Produce semplici frasi riferite a </w:t>
            </w:r>
            <w:r>
              <w:rPr/>
              <w:t>situazioni note.</w:t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Produce dialoghi seguendo una traccia, per arricchire il lessico (utilizzo di </w:t>
            </w:r>
            <w:r>
              <w:rPr/>
              <w:t>flash card</w:t>
            </w:r>
            <w:r>
              <w:rPr>
                <w:color w:val="000000"/>
              </w:rPr>
              <w:t xml:space="preserve"> e/o materiali simili di supporto), in brevi conversazioni fra due persone, in contesti noti e di vita quotidiana. </w:t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/>
            </w:pPr>
            <w:r>
              <w:rPr>
                <w:color w:val="000000"/>
              </w:rPr>
              <w:t xml:space="preserve">Legge e comprende brevi messaggi e parole, con supporto audiovisivo, </w:t>
            </w:r>
          </w:p>
          <w:p>
            <w:pPr>
              <w:pStyle w:val="Normal"/>
              <w:widowControl w:val="false"/>
              <w:pBdr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pBdr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color w:val="000000"/>
              </w:rPr>
            </w:pPr>
            <w:r>
              <w:rPr/>
              <w:t xml:space="preserve">Riproduce in forma scritta </w:t>
            </w:r>
            <w:r>
              <w:rPr>
                <w:color w:val="000000"/>
              </w:rPr>
              <w:t xml:space="preserve"> semplici parole e frasi su modelli prestabiliti, legati al proprio vissuto e/o attinenti alle unità studiate.</w:t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pBdr/>
              <w:jc w:val="both"/>
              <w:rPr>
                <w:color w:val="000000"/>
              </w:rPr>
            </w:pPr>
            <w:r>
              <w:rPr>
                <w:color w:val="000000"/>
              </w:rPr>
              <w:t>CLIL (testi con riferimenti a scienze, matematica, geografia, arte…)</w:t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 w:val="false"/>
        <w:pBdr/>
        <w:spacing w:lineRule="auto" w:line="276" w:before="0" w:after="200"/>
        <w:rPr>
          <w:color w:val="000000"/>
        </w:rPr>
      </w:pPr>
      <w:r>
        <w:rPr>
          <w:color w:val="000000"/>
        </w:rPr>
        <w:t xml:space="preserve">COMPETENZE CHIAVE DI RIFERIMENTO: </w:t>
        <w:tab/>
        <w:t>COMUNICARE NELLA LINGUA STRANIERA</w:t>
      </w:r>
    </w:p>
    <w:p>
      <w:pPr>
        <w:pStyle w:val="Normal"/>
        <w:widowControl w:val="false"/>
        <w:pBdr/>
        <w:spacing w:lineRule="auto" w:line="276" w:before="0" w:after="200"/>
        <w:rPr>
          <w:color w:val="000000"/>
        </w:rPr>
      </w:pPr>
      <w:r>
        <w:rPr>
          <w:color w:val="000000"/>
        </w:rPr>
        <w:tab/>
        <w:tab/>
        <w:tab/>
        <w:tab/>
        <w:tab/>
        <w:tab/>
        <w:t xml:space="preserve">            IMPARARE AD IMPARARE</w:t>
      </w:r>
    </w:p>
    <w:p>
      <w:pPr>
        <w:pStyle w:val="Normal"/>
        <w:widowControl w:val="false"/>
        <w:pBdr/>
        <w:spacing w:lineRule="auto" w:line="276" w:before="0" w:after="200"/>
        <w:ind w:left="4320" w:firstLine="720"/>
        <w:rPr>
          <w:color w:val="000000"/>
        </w:rPr>
      </w:pPr>
      <w:r>
        <w:rPr>
          <w:color w:val="000000"/>
        </w:rPr>
        <w:t>COMPETENZE SOCIALI E CIVICHE</w:t>
      </w:r>
    </w:p>
    <w:p>
      <w:pPr>
        <w:pStyle w:val="Normal"/>
        <w:rPr/>
      </w:pPr>
      <w:r>
        <w:rPr/>
      </w:r>
    </w:p>
    <w:p>
      <w:pPr>
        <w:pStyle w:val="Normal"/>
        <w:pBdr/>
        <w:spacing w:lineRule="auto" w:line="276" w:before="0" w:after="200"/>
        <w:jc w:val="center"/>
        <w:rPr>
          <w:b/>
          <w:b/>
          <w:color w:val="000000"/>
          <w:u w:val="single"/>
        </w:rPr>
      </w:pPr>
      <w:r>
        <w:rPr>
          <w:b/>
          <w:color w:val="000000"/>
          <w:u w:val="single"/>
        </w:rPr>
      </w:r>
    </w:p>
    <w:p>
      <w:pPr>
        <w:pStyle w:val="Normal"/>
        <w:pBdr/>
        <w:spacing w:lineRule="auto" w:line="276" w:before="0" w:after="200"/>
        <w:jc w:val="center"/>
        <w:rPr>
          <w:b/>
          <w:b/>
          <w:color w:val="000000"/>
          <w:u w:val="single"/>
        </w:rPr>
      </w:pPr>
      <w:r>
        <w:rPr>
          <w:b/>
          <w:color w:val="000000"/>
          <w:u w:val="single"/>
        </w:rPr>
      </w:r>
    </w:p>
    <w:p>
      <w:pPr>
        <w:pStyle w:val="Normal"/>
        <w:pBdr/>
        <w:spacing w:lineRule="auto" w:line="276" w:before="0" w:after="200"/>
        <w:jc w:val="center"/>
        <w:rPr>
          <w:b/>
          <w:b/>
          <w:color w:val="000000"/>
          <w:u w:val="single"/>
        </w:rPr>
      </w:pPr>
      <w:r>
        <w:rPr>
          <w:b/>
          <w:color w:val="000000"/>
          <w:u w:val="single"/>
        </w:rPr>
      </w:r>
    </w:p>
    <w:p>
      <w:pPr>
        <w:pStyle w:val="Normal"/>
        <w:pBdr/>
        <w:spacing w:lineRule="auto" w:line="276" w:before="0" w:after="200"/>
        <w:jc w:val="center"/>
        <w:rPr>
          <w:b/>
          <w:b/>
          <w:color w:val="000000"/>
          <w:u w:val="single"/>
        </w:rPr>
      </w:pPr>
      <w:r>
        <w:rPr>
          <w:b/>
          <w:color w:val="000000"/>
          <w:u w:val="single"/>
        </w:rPr>
      </w:r>
    </w:p>
    <w:p>
      <w:pPr>
        <w:pStyle w:val="Normal"/>
        <w:pBdr/>
        <w:spacing w:lineRule="auto" w:line="276" w:before="0" w:after="200"/>
        <w:jc w:val="center"/>
        <w:rPr>
          <w:b/>
          <w:b/>
          <w:color w:val="000000"/>
          <w:u w:val="single"/>
        </w:rPr>
      </w:pPr>
      <w:r>
        <w:rPr>
          <w:b/>
          <w:color w:val="000000"/>
          <w:u w:val="single"/>
        </w:rPr>
      </w:r>
    </w:p>
    <w:p>
      <w:pPr>
        <w:pStyle w:val="Normal"/>
        <w:pBdr/>
        <w:spacing w:lineRule="auto" w:line="276" w:before="0" w:after="200"/>
        <w:jc w:val="center"/>
        <w:rPr>
          <w:b/>
          <w:b/>
          <w:color w:val="000000"/>
          <w:u w:val="single"/>
        </w:rPr>
      </w:pPr>
      <w:r>
        <w:rPr>
          <w:b/>
          <w:color w:val="000000"/>
          <w:u w:val="single"/>
        </w:rPr>
      </w:r>
    </w:p>
    <w:p>
      <w:pPr>
        <w:pStyle w:val="Normal"/>
        <w:pBdr/>
        <w:spacing w:lineRule="auto" w:line="276" w:before="0" w:after="200"/>
        <w:jc w:val="center"/>
        <w:rPr>
          <w:b/>
          <w:b/>
          <w:color w:val="000000"/>
          <w:u w:val="single"/>
        </w:rPr>
      </w:pPr>
      <w:r>
        <w:rPr>
          <w:b/>
          <w:color w:val="000000"/>
          <w:u w:val="single"/>
        </w:rPr>
        <w:t>CLASSE TERZA</w:t>
      </w:r>
    </w:p>
    <w:p>
      <w:pPr>
        <w:pStyle w:val="Normal"/>
        <w:pBdr/>
        <w:spacing w:lineRule="auto" w:line="276" w:before="0" w:after="200"/>
        <w:jc w:val="center"/>
        <w:rPr>
          <w:b/>
          <w:b/>
          <w:i/>
          <w:i/>
          <w:color w:val="000000"/>
        </w:rPr>
      </w:pPr>
      <w:r>
        <w:rPr>
          <w:b/>
          <w:i/>
          <w:color w:val="000000"/>
        </w:rPr>
        <w:t>I Traguardi sono riconducibili al Livello A1 del “Quadro Comune di Riferimento Europeo per le Lingue del Consiglio d’Europa.</w:t>
      </w:r>
    </w:p>
    <w:p>
      <w:pPr>
        <w:pStyle w:val="Normal"/>
        <w:pBdr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tbl>
      <w:tblPr>
        <w:tblStyle w:val="a1"/>
        <w:tblW w:w="1538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3303"/>
        <w:gridCol w:w="4386"/>
        <w:gridCol w:w="3956"/>
        <w:gridCol w:w="3742"/>
      </w:tblGrid>
      <w:tr>
        <w:trPr/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20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ABILITA’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20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OBIETTIVI DI APPREDNIMENTO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20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CONOSCENZE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76" w:before="0" w:after="200"/>
              <w:jc w:val="center"/>
              <w:rPr>
                <w:b/>
                <w:b/>
                <w:color w:val="000000"/>
              </w:rPr>
            </w:pPr>
            <w:r>
              <w:rPr>
                <w:b/>
                <w:i/>
                <w:color w:val="000000"/>
              </w:rPr>
              <w:t>Traguardi per lo sviluppo delle competenze al termine della Scuola Secondaria</w:t>
            </w:r>
          </w:p>
        </w:tc>
      </w:tr>
      <w:tr>
        <w:trPr/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color w:val="000000"/>
              </w:rPr>
              <w:t xml:space="preserve">A – </w:t>
            </w:r>
            <w:r>
              <w:rPr>
                <w:b/>
                <w:color w:val="000000"/>
              </w:rPr>
              <w:t>ASCOLTO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(comprensione orale)</w:t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B – PARLATO </w:t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(produzione e interazione orale)</w:t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C – LETTURA</w:t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r>
              <w:rPr>
                <w:b/>
                <w:i/>
                <w:color w:val="000000"/>
              </w:rPr>
              <w:t>comprensione scritta</w:t>
            </w:r>
            <w:r>
              <w:rPr>
                <w:b/>
                <w:color w:val="000000"/>
              </w:rPr>
              <w:t>)</w:t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color w:val="000000"/>
              </w:rPr>
              <w:t xml:space="preserve">D – SCRITTURA </w:t>
            </w:r>
            <w:r>
              <w:rPr>
                <w:b/>
                <w:i/>
                <w:color w:val="000000"/>
              </w:rPr>
              <w:t>(produzione scritta)</w:t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spacing w:lineRule="auto" w:line="276" w:before="0" w:after="20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A1 – </w:t>
            </w:r>
            <w:r>
              <w:rPr>
                <w:color w:val="000000"/>
              </w:rPr>
              <w:t>Comprendere vocaboli, istruzioni, espressioni e frasi di uso quotidiano pronunciati chiaramente, relativi a se stesso, ai compagni, alla famiglia.</w:t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pBdr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B1</w:t>
            </w:r>
            <w:r>
              <w:rPr>
                <w:color w:val="000000"/>
              </w:rPr>
              <w:t xml:space="preserve"> – Produrre frasi significative riferite ad oggetti, luoghi, persone, situazioni note.</w:t>
            </w:r>
          </w:p>
          <w:p>
            <w:pPr>
              <w:pStyle w:val="Normal"/>
              <w:widowControl w:val="false"/>
              <w:pBdr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>
            <w:pPr>
              <w:pStyle w:val="Normal"/>
              <w:widowControl w:val="false"/>
              <w:pBdr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pBdr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B2</w:t>
            </w:r>
            <w:r>
              <w:rPr>
                <w:color w:val="000000"/>
              </w:rPr>
              <w:t xml:space="preserve"> – Interagire con un compagno per presentarsi e/o giocare utilizzando espressioni o frasi memorizzate, adatte alla situazione.</w:t>
            </w:r>
          </w:p>
          <w:p>
            <w:pPr>
              <w:pStyle w:val="Normal"/>
              <w:widowControl w:val="false"/>
              <w:pBdr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C1</w:t>
            </w:r>
            <w:r>
              <w:rPr>
                <w:color w:val="000000"/>
              </w:rPr>
              <w:t xml:space="preserve"> – Comprendere cartoline, biglietti e brevi messaggi accompagnati preferibilmente da supporti visivi o sonori, cogliendo parole e frasi già acquisite a livello orale.</w:t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rPr>
                <w:color w:val="000000"/>
              </w:rPr>
            </w:pPr>
            <w:r>
              <w:rPr>
                <w:b/>
                <w:color w:val="000000"/>
              </w:rPr>
              <w:t>D1</w:t>
            </w:r>
            <w:r>
              <w:rPr>
                <w:color w:val="000000"/>
              </w:rPr>
              <w:t xml:space="preserve"> – Scrivere parole e semplici frasi di uso quotidiano attinenti alle attività svolte in classe e ad interessi personali e del gruppo.</w:t>
            </w:r>
          </w:p>
          <w:p>
            <w:pPr>
              <w:pStyle w:val="Normal"/>
              <w:widowControl w:val="false"/>
              <w:pBdr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pBdr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Compren</w:t>
            </w:r>
            <w:r>
              <w:rPr/>
              <w:t>de</w:t>
            </w:r>
            <w:r>
              <w:rPr>
                <w:color w:val="000000"/>
              </w:rPr>
              <w:t xml:space="preserve"> vocaboli, istruzioni e/o frasi su argomenti familiari.</w:t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Produce semplici frasi riferite a situazioni note.</w:t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color w:val="000000"/>
              </w:rPr>
            </w:pPr>
            <w:r>
              <w:rPr/>
              <w:t>Interagisce in</w:t>
            </w:r>
            <w:r>
              <w:rPr>
                <w:color w:val="000000"/>
              </w:rPr>
              <w:t xml:space="preserve"> dialoghi seguendo una traccia, </w:t>
            </w:r>
            <w:r>
              <w:rPr/>
              <w:t xml:space="preserve">per arricchire il lessico </w:t>
            </w:r>
            <w:r>
              <w:rPr>
                <w:color w:val="000000"/>
              </w:rPr>
              <w:t>(utilizzo di flashcard e/o materiali simili di supporto)</w:t>
            </w:r>
            <w:r>
              <w:rPr/>
              <w:t xml:space="preserve"> attraverso b</w:t>
            </w:r>
            <w:r>
              <w:rPr>
                <w:color w:val="000000"/>
              </w:rPr>
              <w:t>revi conversazioni fra due persone, in contesti noti e di vita quotidiana.</w:t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Legge e comprende brevi  messaggi e parole, con supporto audiovisivo, relativi ad argomenti conosciuti. alla vita quotidiana e in contesti CLIL.</w:t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rPr>
                <w:color w:val="000000"/>
              </w:rPr>
            </w:pPr>
            <w:r>
              <w:rPr>
                <w:color w:val="000000"/>
              </w:rPr>
              <w:t>Scrive semplici parole e frasi legati al proprio vissuto e/o attinenti alle unità studiate.</w:t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/>
            </w:pPr>
            <w:r>
              <w:rPr/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L’alunno:</w:t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comprende brevi messaggi orali relativi ad ambiti familiari;</w:t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svolge i compiti secondo le indicazioni date in lingua straniera dall’insegnante, chiedendo eventualmente spiegazioni;</w:t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interagisce nel gioco, comunica in modo comprensibile anche con espressioni e frasi memorizzate in scambi di informazioni semplici e di routine;</w:t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descrive oralmente e in modo semplice aspetti del proprio vissuto e del proprio ambiente ed elementi che si riferiscono a bisogni immediati;</w:t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comprende brevi messaggi scritti relativi ad ambiti familiari;</w:t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descrive per iscritto, in modo semplice, aspetti del proprio vissuto e del proprio ambiente ed elementi che si riferiscono a bisogni immediati.</w:t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pBdr/>
        <w:spacing w:lineRule="auto" w:line="276" w:before="0" w:after="200"/>
        <w:jc w:val="center"/>
        <w:rPr>
          <w:b/>
          <w:b/>
          <w:color w:val="000000"/>
          <w:u w:val="single"/>
        </w:rPr>
      </w:pPr>
      <w:r>
        <w:rPr>
          <w:b/>
          <w:color w:val="000000"/>
          <w:u w:val="single"/>
        </w:rPr>
      </w:r>
    </w:p>
    <w:p>
      <w:pPr>
        <w:pStyle w:val="Normal"/>
        <w:widowControl w:val="false"/>
        <w:pBdr/>
        <w:spacing w:lineRule="auto" w:line="276" w:before="0" w:after="200"/>
        <w:rPr>
          <w:color w:val="000000"/>
        </w:rPr>
      </w:pPr>
      <w:r>
        <w:rPr>
          <w:color w:val="000000"/>
        </w:rPr>
        <w:t xml:space="preserve">COMPETENZE CHIAVE DI RIFERIMENTO: </w:t>
        <w:tab/>
        <w:t>COMUNICARE NELLA LINGUA STRANIERA</w:t>
      </w:r>
    </w:p>
    <w:p>
      <w:pPr>
        <w:pStyle w:val="Normal"/>
        <w:widowControl w:val="false"/>
        <w:pBdr/>
        <w:spacing w:lineRule="auto" w:line="276" w:before="0" w:after="200"/>
        <w:rPr>
          <w:color w:val="000000"/>
        </w:rPr>
      </w:pPr>
      <w:r>
        <w:rPr>
          <w:color w:val="000000"/>
        </w:rPr>
        <w:tab/>
        <w:tab/>
        <w:tab/>
        <w:tab/>
        <w:tab/>
        <w:tab/>
        <w:t xml:space="preserve">            IMPARARE AD IMPARARE</w:t>
      </w:r>
    </w:p>
    <w:p>
      <w:pPr>
        <w:pStyle w:val="Normal"/>
        <w:widowControl w:val="false"/>
        <w:pBdr/>
        <w:spacing w:lineRule="auto" w:line="276" w:before="0" w:after="200"/>
        <w:ind w:left="4320" w:firstLine="720"/>
        <w:rPr>
          <w:color w:val="000000"/>
        </w:rPr>
      </w:pPr>
      <w:r>
        <w:rPr>
          <w:color w:val="000000"/>
        </w:rPr>
        <w:t>COMPETENZE SOCIALI E CIVICHE</w:t>
      </w:r>
    </w:p>
    <w:p>
      <w:pPr>
        <w:pStyle w:val="Normal"/>
        <w:pBdr/>
        <w:spacing w:lineRule="auto" w:line="276" w:before="0" w:after="20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pBdr/>
        <w:spacing w:lineRule="auto" w:line="276" w:before="0" w:after="200"/>
        <w:jc w:val="both"/>
        <w:rPr>
          <w:b/>
          <w:b/>
          <w:color w:val="000000"/>
          <w:u w:val="single"/>
        </w:rPr>
      </w:pPr>
      <w:r>
        <w:rPr>
          <w:b/>
          <w:color w:val="000000"/>
          <w:u w:val="single"/>
        </w:rPr>
      </w:r>
    </w:p>
    <w:p>
      <w:pPr>
        <w:pStyle w:val="Normal"/>
        <w:pBdr/>
        <w:spacing w:lineRule="auto" w:line="276" w:before="0" w:after="200"/>
        <w:jc w:val="center"/>
        <w:rPr>
          <w:b/>
          <w:b/>
          <w:color w:val="000000"/>
          <w:u w:val="single"/>
        </w:rPr>
      </w:pPr>
      <w:r>
        <w:rPr>
          <w:b/>
          <w:color w:val="000000"/>
          <w:u w:val="single"/>
        </w:rPr>
      </w:r>
    </w:p>
    <w:p>
      <w:pPr>
        <w:pStyle w:val="Normal"/>
        <w:pBdr/>
        <w:spacing w:lineRule="auto" w:line="276" w:before="0" w:after="200"/>
        <w:jc w:val="center"/>
        <w:rPr>
          <w:b/>
          <w:b/>
          <w:color w:val="000000"/>
          <w:u w:val="single"/>
        </w:rPr>
      </w:pPr>
      <w:r>
        <w:rPr>
          <w:b/>
          <w:color w:val="000000"/>
          <w:u w:val="single"/>
        </w:rPr>
      </w:r>
    </w:p>
    <w:p>
      <w:pPr>
        <w:pStyle w:val="Normal"/>
        <w:pBdr/>
        <w:spacing w:lineRule="auto" w:line="276" w:before="0" w:after="200"/>
        <w:jc w:val="center"/>
        <w:rPr>
          <w:b/>
          <w:b/>
          <w:color w:val="000000"/>
          <w:u w:val="single"/>
        </w:rPr>
      </w:pPr>
      <w:r>
        <w:rPr>
          <w:b/>
          <w:color w:val="000000"/>
          <w:u w:val="single"/>
        </w:rPr>
      </w:r>
    </w:p>
    <w:p>
      <w:pPr>
        <w:pStyle w:val="Normal"/>
        <w:pBdr/>
        <w:spacing w:lineRule="auto" w:line="276" w:before="0" w:after="200"/>
        <w:jc w:val="center"/>
        <w:rPr>
          <w:b/>
          <w:b/>
          <w:color w:val="000000"/>
          <w:u w:val="single"/>
        </w:rPr>
      </w:pPr>
      <w:r>
        <w:rPr>
          <w:b/>
          <w:color w:val="000000"/>
          <w:u w:val="single"/>
        </w:rPr>
      </w:r>
    </w:p>
    <w:p>
      <w:pPr>
        <w:pStyle w:val="Normal"/>
        <w:pBdr/>
        <w:spacing w:lineRule="auto" w:line="276" w:before="0" w:after="200"/>
        <w:jc w:val="center"/>
        <w:rPr>
          <w:b/>
          <w:b/>
          <w:color w:val="000000"/>
          <w:u w:val="single"/>
        </w:rPr>
      </w:pPr>
      <w:r>
        <w:rPr>
          <w:b/>
          <w:color w:val="000000"/>
          <w:u w:val="single"/>
        </w:rPr>
      </w:r>
    </w:p>
    <w:p>
      <w:pPr>
        <w:pStyle w:val="Normal"/>
        <w:pBdr/>
        <w:spacing w:lineRule="auto" w:line="276" w:before="0" w:after="200"/>
        <w:jc w:val="center"/>
        <w:rPr>
          <w:b/>
          <w:b/>
          <w:color w:val="000000"/>
          <w:u w:val="single"/>
        </w:rPr>
      </w:pPr>
      <w:r>
        <w:rPr>
          <w:b/>
          <w:color w:val="000000"/>
          <w:u w:val="single"/>
        </w:rPr>
      </w:r>
    </w:p>
    <w:p>
      <w:pPr>
        <w:pStyle w:val="Normal"/>
        <w:pBdr/>
        <w:spacing w:lineRule="auto" w:line="276" w:before="0" w:after="200"/>
        <w:jc w:val="center"/>
        <w:rPr>
          <w:b/>
          <w:b/>
          <w:color w:val="000000"/>
          <w:u w:val="single"/>
        </w:rPr>
      </w:pPr>
      <w:r>
        <w:rPr>
          <w:b/>
          <w:color w:val="000000"/>
          <w:u w:val="single"/>
        </w:rPr>
        <w:t>CLASSE QUARTA</w:t>
      </w:r>
    </w:p>
    <w:p>
      <w:pPr>
        <w:pStyle w:val="Normal"/>
        <w:pBdr/>
        <w:spacing w:lineRule="auto" w:line="276" w:before="0" w:after="200"/>
        <w:jc w:val="center"/>
        <w:rPr>
          <w:b/>
          <w:b/>
          <w:i/>
          <w:i/>
          <w:color w:val="000000"/>
        </w:rPr>
      </w:pPr>
      <w:r>
        <w:rPr>
          <w:b/>
          <w:i/>
          <w:color w:val="000000"/>
        </w:rPr>
        <w:t>I Traguardi sono riconducibili al Livello A1 del “Quadro Comune di Riferimento Europeo per le Lingue del Consiglio d’Europa.</w:t>
      </w:r>
    </w:p>
    <w:p>
      <w:pPr>
        <w:pStyle w:val="Normal"/>
        <w:pBdr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tbl>
      <w:tblPr>
        <w:tblStyle w:val="a2"/>
        <w:tblW w:w="1538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3303"/>
        <w:gridCol w:w="4386"/>
        <w:gridCol w:w="3956"/>
        <w:gridCol w:w="3742"/>
      </w:tblGrid>
      <w:tr>
        <w:trPr/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20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ABILITA’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20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OBIETTIVI DI APPREDNIMENTO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20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CONOSCENZE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76" w:before="0" w:after="200"/>
              <w:jc w:val="center"/>
              <w:rPr>
                <w:b/>
                <w:b/>
                <w:color w:val="000000"/>
              </w:rPr>
            </w:pPr>
            <w:r>
              <w:rPr>
                <w:b/>
                <w:i/>
                <w:color w:val="000000"/>
              </w:rPr>
              <w:t>Traguardi per lo sviluppo delle competenze al termine della Scuola Secondaria</w:t>
            </w:r>
          </w:p>
        </w:tc>
      </w:tr>
      <w:tr>
        <w:trPr/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color w:val="000000"/>
              </w:rPr>
              <w:t xml:space="preserve">A – </w:t>
            </w:r>
            <w:r>
              <w:rPr>
                <w:b/>
                <w:color w:val="000000"/>
              </w:rPr>
              <w:t>ASCOLTO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(comprensione orale)</w:t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B – PARLATO </w:t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(produzione e interazione orale)</w:t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C – LETTURA</w:t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r>
              <w:rPr>
                <w:b/>
                <w:i/>
                <w:color w:val="000000"/>
              </w:rPr>
              <w:t>comprensione scritta</w:t>
            </w:r>
            <w:r>
              <w:rPr>
                <w:b/>
                <w:color w:val="000000"/>
              </w:rPr>
              <w:t>)</w:t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color w:val="000000"/>
              </w:rPr>
              <w:t xml:space="preserve">D – SCRITTURA </w:t>
            </w:r>
            <w:r>
              <w:rPr>
                <w:b/>
                <w:i/>
                <w:color w:val="000000"/>
              </w:rPr>
              <w:t>(produzione scritta)</w:t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spacing w:lineRule="auto" w:line="276" w:before="0" w:after="20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spacing w:lineRule="auto" w:line="276" w:before="0" w:after="20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E – RIFLESSIONE SULLA LINGUA E SULL’APPRENDIMENTO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A1 - </w:t>
            </w:r>
            <w:r>
              <w:rPr>
                <w:color w:val="000000"/>
              </w:rPr>
              <w:t xml:space="preserve">Comprendere i punti essenziali di un  discorso relativo ad  argomenti di vita quotidiana e familiari, espressi  in modo chiaro; </w:t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pBdr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A2</w:t>
            </w:r>
            <w:r>
              <w:rPr>
                <w:color w:val="000000"/>
              </w:rPr>
              <w:t xml:space="preserve"> – Identificare il tema generale di un discorso in cui si parla di aspetti conosciuti;</w:t>
            </w:r>
          </w:p>
          <w:p>
            <w:pPr>
              <w:pStyle w:val="Normal"/>
              <w:widowControl w:val="false"/>
              <w:pBdr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A3</w:t>
            </w:r>
            <w:r>
              <w:rPr>
                <w:color w:val="000000"/>
              </w:rPr>
              <w:t xml:space="preserve"> – Comprendere brevi testi multimediali identificando le  parole – chiave e il senso generale.</w:t>
            </w:r>
          </w:p>
          <w:p>
            <w:pPr>
              <w:pStyle w:val="Normal"/>
              <w:widowControl w:val="false"/>
              <w:pBdr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B1</w:t>
            </w:r>
            <w:r>
              <w:rPr>
                <w:color w:val="000000"/>
              </w:rPr>
              <w:t xml:space="preserve"> - Interagire con uno o più interlocutori,  dare informazioni su argomenti familiari riguardanti la vita quotidiana e attività consuete.</w:t>
            </w:r>
          </w:p>
          <w:p>
            <w:pPr>
              <w:pStyle w:val="Normal"/>
              <w:widowControl w:val="false"/>
              <w:pBdr/>
              <w:jc w:val="both"/>
              <w:rPr>
                <w:b/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>
            <w:pPr>
              <w:pStyle w:val="Normal"/>
              <w:widowControl w:val="false"/>
              <w:pBdr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B2</w:t>
            </w:r>
            <w:r>
              <w:rPr>
                <w:color w:val="000000"/>
              </w:rPr>
              <w:t xml:space="preserve"> - Produrre brevi testi orali su argomenti noti di vita quotidiana, descrivere in modo semplice persone, condizioni di vita, compiti quotidiani.</w:t>
            </w:r>
          </w:p>
          <w:p>
            <w:pPr>
              <w:pStyle w:val="Normal"/>
              <w:widowControl w:val="false"/>
              <w:pBdr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C1</w:t>
            </w:r>
            <w:r>
              <w:rPr>
                <w:color w:val="000000"/>
              </w:rPr>
              <w:t xml:space="preserve"> – Leggere e comprendere brevi e semplici testi accompagnati preferibilmente da supporti visivi, cogliendo il loro significato globale e identificando parole e frasi familiari.</w:t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D1</w:t>
            </w:r>
            <w:r>
              <w:rPr>
                <w:color w:val="000000"/>
              </w:rPr>
              <w:t xml:space="preserve"> – Scrivere in forma comprensibile messaggi brevi e semplici per presentarsi, per fare gli auguri, per ringraziare o invitare qualcuno, per chiedere o dare notizie.</w:t>
            </w:r>
          </w:p>
          <w:p>
            <w:pPr>
              <w:pStyle w:val="Normal"/>
              <w:widowControl w:val="false"/>
              <w:pBdr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E1</w:t>
            </w:r>
            <w:r>
              <w:rPr>
                <w:color w:val="000000"/>
              </w:rPr>
              <w:t xml:space="preserve"> – Osservare parole ed espressioni nei contesti d’uso e coglierne i rapporti di significato.</w:t>
            </w:r>
          </w:p>
          <w:p>
            <w:pPr>
              <w:pStyle w:val="Normal"/>
              <w:widowControl w:val="false"/>
              <w:pBdr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E2 </w:t>
            </w:r>
            <w:r>
              <w:rPr>
                <w:color w:val="000000"/>
              </w:rPr>
              <w:t>– Riconoscere che cosa si è imparato e che cosa si deve imparare.</w:t>
            </w:r>
          </w:p>
          <w:p>
            <w:pPr>
              <w:pStyle w:val="Normal"/>
              <w:widowControl w:val="false"/>
              <w:pBdr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Comprende brevi conversazioni e/o testi orali su argomenti familiari.</w:t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Comprende semplici testi orali, ricavati da tracce audio e/o video, riguardo ad argomenti legati ad ambiti conosciuti.</w:t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color w:val="000000"/>
              </w:rPr>
            </w:pPr>
            <w:r>
              <w:rPr/>
              <w:t xml:space="preserve">Elabora </w:t>
            </w:r>
            <w:r>
              <w:rPr>
                <w:color w:val="000000"/>
              </w:rPr>
              <w:t>semplici testi orali relativi ad oggetti e contesti noti.</w:t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Si esprime attraverso semplici dialoghi, seguendo una traccia o con l’utilizzo di materiali di supporto. </w:t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Interagisce in brevi conversazioni fra due o tre persone, in contesti noti e di vita quotidiana.</w:t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Legge e comprende brevi e semplici testi, con supporto audiovisivo, relativi a varie tipologie su argomenti noti e con riferimento al CLIL.</w:t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Produce per iscritto semplici messaggi, brevi frasi e semplici testi relativi ad esperienze di vita quotidiana.</w:t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Confronta gli elementi di riflessione linguistica oggetto di studio, in italiano e in inglese.</w:t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/>
            </w:pPr>
            <w:r>
              <w:rPr/>
              <w:t xml:space="preserve">Si autovaluta </w:t>
            </w:r>
            <w:r>
              <w:rPr>
                <w:color w:val="000000"/>
              </w:rPr>
              <w:t>al termine di ogni unità effettuata.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L’alunno:</w:t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comprende brevi messaggi orali relativi ad ambiti familiari;</w:t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svolge i compiti secondo le indicazioni date in lingua straniera dall’insegnante, chiedendo eventualmente spiegazioni;</w:t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interagisce nel gioco, comunica in modo comprensibile anche con espressioni e frasi memorizzate in scambi di informazioni semplici e di routine;</w:t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descrive oralmente e in modo semplice aspetti del proprio vissuto e del proprio ambiente ed elementi che si riferiscono a bisogni immediati;</w:t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comprende brevi messaggi scritti relativi ad ambiti familiari;</w:t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descrive per iscritto, in modo semplice, aspetti del proprio vissuto e del proprio ambiente ed elementi che si riferiscono a bisogni immediati;</w:t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</w:rPr>
              <w:t>individua alcuni elementi culturali e coglie rapporti tra forme linguistiche e usi della lingua straniera.</w:t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 w:val="false"/>
        <w:pBdr/>
        <w:spacing w:lineRule="auto" w:line="276" w:before="0" w:after="2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COMPETENZE CHIAVE DI RIFERIMENTO: </w:t>
        <w:tab/>
        <w:t>COMUNICARE NELLA LINGUA STRANIERA</w:t>
      </w:r>
    </w:p>
    <w:p>
      <w:pPr>
        <w:pStyle w:val="Normal"/>
        <w:widowControl w:val="false"/>
        <w:pBdr/>
        <w:spacing w:lineRule="auto" w:line="276" w:before="0" w:after="2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ab/>
        <w:tab/>
        <w:tab/>
        <w:tab/>
        <w:tab/>
        <w:t xml:space="preserve">            IMPARARE AD IMPARARE</w:t>
      </w:r>
    </w:p>
    <w:p>
      <w:pPr>
        <w:pStyle w:val="Normal"/>
        <w:widowControl w:val="false"/>
        <w:pBdr/>
        <w:spacing w:lineRule="auto" w:line="276" w:before="0" w:after="200"/>
        <w:ind w:left="432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COMPETENZE SOCIALI E CIVICHE</w:t>
      </w:r>
    </w:p>
    <w:p>
      <w:pPr>
        <w:pStyle w:val="Normal"/>
        <w:widowControl w:val="false"/>
        <w:pBdr/>
        <w:spacing w:lineRule="auto" w:line="276" w:before="0" w:after="200"/>
        <w:ind w:left="432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COMPETENZE DIGITALI</w:t>
      </w:r>
    </w:p>
    <w:p>
      <w:pPr>
        <w:pStyle w:val="Normal"/>
        <w:pBdr/>
        <w:spacing w:lineRule="auto" w:line="276" w:before="0" w:after="200"/>
        <w:jc w:val="center"/>
        <w:rPr>
          <w:b/>
          <w:b/>
          <w:color w:val="000000"/>
          <w:u w:val="single"/>
        </w:rPr>
      </w:pPr>
      <w:r>
        <w:rPr>
          <w:b/>
          <w:color w:val="000000"/>
          <w:u w:val="single"/>
        </w:rPr>
        <w:t>CLASSE QUINTA</w:t>
      </w:r>
    </w:p>
    <w:p>
      <w:pPr>
        <w:pStyle w:val="Normal"/>
        <w:pBdr/>
        <w:spacing w:lineRule="auto" w:line="276" w:before="0" w:after="200"/>
        <w:jc w:val="center"/>
        <w:rPr>
          <w:b/>
          <w:b/>
          <w:i/>
          <w:i/>
          <w:color w:val="000000"/>
        </w:rPr>
      </w:pPr>
      <w:r>
        <w:rPr>
          <w:b/>
          <w:i/>
          <w:color w:val="000000"/>
        </w:rPr>
        <w:t>I Traguardi sono riconducibili al Livello A1 del “Quadro Comune di Riferimento Europeo per le Lingue del Consiglio d’Europa.</w:t>
      </w:r>
    </w:p>
    <w:p>
      <w:pPr>
        <w:pStyle w:val="Normal"/>
        <w:pBdr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tbl>
      <w:tblPr>
        <w:tblStyle w:val="a3"/>
        <w:tblW w:w="1538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3303"/>
        <w:gridCol w:w="4386"/>
        <w:gridCol w:w="3956"/>
        <w:gridCol w:w="3742"/>
      </w:tblGrid>
      <w:tr>
        <w:trPr/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20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ABILITA’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20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OBIETTIVI DI APPREDNIMENTO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20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CONOSCENZE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76" w:before="0" w:after="200"/>
              <w:jc w:val="center"/>
              <w:rPr>
                <w:b/>
                <w:b/>
                <w:color w:val="000000"/>
              </w:rPr>
            </w:pPr>
            <w:r>
              <w:rPr>
                <w:b/>
                <w:i/>
                <w:color w:val="000000"/>
              </w:rPr>
              <w:t>Traguardi per lo sviluppo delle competenze al termine della Scuola Secondaria</w:t>
            </w:r>
          </w:p>
        </w:tc>
      </w:tr>
      <w:tr>
        <w:trPr/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color w:val="000000"/>
              </w:rPr>
              <w:t xml:space="preserve">A – </w:t>
            </w:r>
            <w:r>
              <w:rPr>
                <w:b/>
                <w:color w:val="000000"/>
              </w:rPr>
              <w:t>ASCOLTO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(comprensione orale)</w:t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B – PARLATO </w:t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(produzione e interazione orale)</w:t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C – LETTURA</w:t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r>
              <w:rPr>
                <w:b/>
                <w:i/>
                <w:color w:val="000000"/>
              </w:rPr>
              <w:t>comprensione scritta</w:t>
            </w:r>
            <w:r>
              <w:rPr>
                <w:b/>
                <w:color w:val="000000"/>
              </w:rPr>
              <w:t>)</w:t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color w:val="000000"/>
              </w:rPr>
              <w:t xml:space="preserve">D – SCRITTURA </w:t>
            </w:r>
            <w:r>
              <w:rPr>
                <w:b/>
                <w:i/>
                <w:color w:val="000000"/>
              </w:rPr>
              <w:t>(produzione scritta)</w:t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spacing w:lineRule="auto" w:line="276" w:before="0" w:after="20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spacing w:lineRule="auto" w:line="276" w:before="0" w:after="20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E – RIFLESSIONE SULLA LINGUA E SULL’APPRENDIMENTO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A1 – </w:t>
            </w:r>
            <w:r>
              <w:rPr>
                <w:color w:val="000000"/>
              </w:rPr>
              <w:t>Comprendere brevi messaggi orali relativi ad ambiti familiari.</w:t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A2</w:t>
            </w:r>
            <w:r>
              <w:rPr>
                <w:color w:val="000000"/>
              </w:rPr>
              <w:t xml:space="preserve"> – Identificare il tema generale di un discorso in cui si parla di argomenti conosciuti.</w:t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A3</w:t>
            </w:r>
            <w:r>
              <w:rPr>
                <w:color w:val="000000"/>
              </w:rPr>
              <w:t xml:space="preserve"> – Comprendere brevi testi multimediali identificandone parole chiave e il senso generale.</w:t>
            </w:r>
          </w:p>
          <w:p>
            <w:pPr>
              <w:pStyle w:val="Normal"/>
              <w:widowControl w:val="false"/>
              <w:pBdr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B1</w:t>
            </w:r>
            <w:r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Descrivere</w:t>
            </w:r>
            <w:r>
              <w:rPr>
                <w:color w:val="000000"/>
              </w:rPr>
              <w:t xml:space="preserve"> situazioni ed esperienze familiari utilizzando parole e frasi già incontrate, ascoltando e/o leggendo.</w:t>
            </w:r>
          </w:p>
          <w:p>
            <w:pPr>
              <w:pStyle w:val="Normal"/>
              <w:widowControl w:val="false"/>
              <w:pBdr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B2</w:t>
            </w:r>
            <w:r>
              <w:rPr>
                <w:color w:val="000000"/>
              </w:rPr>
              <w:t xml:space="preserve"> – Riferire semplici informazioni afferenti alla sfera personale integrando il significato di ciò che si dice con mimica e gesti.</w:t>
            </w:r>
          </w:p>
          <w:p>
            <w:pPr>
              <w:pStyle w:val="Normal"/>
              <w:widowControl w:val="false"/>
              <w:pBdr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B3 – </w:t>
            </w:r>
            <w:r>
              <w:rPr>
                <w:color w:val="000000"/>
              </w:rPr>
              <w:t>Interagire in modo comprensibile con un compagno o con un adulto con cui si ha familiarità, utilizzando espressioni e frasi adatte alla situazione.</w:t>
            </w:r>
          </w:p>
          <w:p>
            <w:pPr>
              <w:pStyle w:val="Normal"/>
              <w:widowControl w:val="false"/>
              <w:pBdr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pBdr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pBdr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pBdr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pBdr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C1</w:t>
            </w:r>
            <w:r>
              <w:rPr>
                <w:color w:val="000000"/>
              </w:rPr>
              <w:t xml:space="preserve"> – Leggere e comprendere brevi e semplici testi accompagnati preferibilmente da supporti visivi, cogliendo il loro significato globale e identificando parole e frasi familiari.</w:t>
            </w:r>
          </w:p>
          <w:p>
            <w:pPr>
              <w:pStyle w:val="Normal"/>
              <w:widowControl w:val="false"/>
              <w:pBdr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pBdr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D1</w:t>
            </w:r>
            <w:r>
              <w:rPr>
                <w:color w:val="000000"/>
              </w:rPr>
              <w:t xml:space="preserve"> – Scrivere parole e semplici frasi di uso quotidiano attinenti alle attività svolte in classe, ad interessi personali e del gruppo.</w:t>
            </w:r>
          </w:p>
          <w:p>
            <w:pPr>
              <w:pStyle w:val="Normal"/>
              <w:widowControl w:val="false"/>
              <w:pBdr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E1 – </w:t>
            </w:r>
            <w:r>
              <w:rPr>
                <w:b w:val="false"/>
                <w:bCs w:val="false"/>
                <w:color w:val="000000"/>
              </w:rPr>
              <w:t>Osservare coppie di parole simili come suono e distinguerne il significato.</w:t>
            </w:r>
          </w:p>
          <w:p>
            <w:pPr>
              <w:pStyle w:val="Normal"/>
              <w:widowControl w:val="false"/>
              <w:pBdr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E2</w:t>
            </w:r>
            <w:r>
              <w:rPr>
                <w:color w:val="000000"/>
              </w:rPr>
              <w:t xml:space="preserve"> – Osservare parole ed espressioni nei contesti d’uso e coglierne i rapporti di significato;</w:t>
            </w:r>
          </w:p>
          <w:p>
            <w:pPr>
              <w:pStyle w:val="Normal"/>
              <w:widowControl w:val="false"/>
              <w:pBdr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E3</w:t>
            </w:r>
            <w:r>
              <w:rPr>
                <w:color w:val="000000"/>
              </w:rPr>
              <w:t xml:space="preserve"> – Osservare la struttura delle frasi e mettere in relazione costrutti e intenzioni comunicative.</w:t>
            </w:r>
          </w:p>
          <w:p>
            <w:pPr>
              <w:pStyle w:val="Normal"/>
              <w:widowControl w:val="false"/>
              <w:pBdr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E4</w:t>
            </w:r>
            <w:r>
              <w:rPr>
                <w:color w:val="000000"/>
              </w:rPr>
              <w:t xml:space="preserve"> – Riconoscere che cosa si è imparato e che cosa si deve imparare.</w:t>
            </w:r>
          </w:p>
          <w:p>
            <w:pPr>
              <w:pStyle w:val="Normal"/>
              <w:widowControl w:val="false"/>
              <w:pBdr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pBdr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Comprende brevi conversazioni e/o testi orali e/o multimediali relativi ad argomenti familiari.</w:t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Elabora semplici testi orali relativi a descrizioni e presentazioni in ambiti conosciuti.</w:t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Si esprime attraverso semplici dialoghi, seguendo una traccia e/o con l’utilizzo di materiali di supporto. </w:t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Interagisce in brevi conversazioni fra due o tre persone, in contesti noti e di vita quotidiana.</w:t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Legge e comprende brevi e semplici testi, con supporto audiovisivo, relativi a varie tipologie su argomenti noti e con riferimento al CLIL</w:t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Elabora per iscritto semplici frasi relative alle esperienze di vita quotidiana, alle abitudini e alle preferenze personali.</w:t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Confronta gli elementi di riflessione linguistica oggetto di studio, in italiano e in inglese.</w:t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Si autovaluta al termine di ogni unità effettuata.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center"/>
              <w:rPr>
                <w:b/>
                <w:b/>
                <w:i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L’alunno:</w:t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rPr>
                <w:b/>
                <w:b/>
                <w:i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comprende brevi messaggi orali relativi ad ambiti familiari;</w:t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svolge i compiti secondo le indicazioni date in lingua straniera dall’insegnante, chiedendo eventualmente spiegazioni;</w:t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descrive oralmente e in modo semplice aspetti del proprio vissuto e del proprio ambiente ed elementi che si riferiscono a bisogni immediati;</w:t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interagisce nel gioco, comunica in modo comprensibile anche con espressioni e frasi memorizzati in scambi d’informazione semplici e di routine;</w:t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rPr>
                <w:b/>
                <w:b/>
                <w:i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rPr>
                <w:b/>
                <w:b/>
                <w:i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rPr>
                <w:b/>
                <w:b/>
                <w:i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</w:rPr>
              <w:t>comprende brevi messaggi scritti relativi ad ambiti familiari;</w:t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descrive per iscritto, in modo semplice, aspetti del proprio vissuto e del proprio ambiente ed elementi che si riferiscono a bisogni immediati;</w:t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rPr>
                <w:b/>
                <w:b/>
                <w:i/>
                <w:i/>
                <w:color w:val="000000"/>
                <w:sz w:val="2"/>
                <w:szCs w:val="2"/>
              </w:rPr>
            </w:pPr>
            <w:r>
              <w:rPr>
                <w:b/>
                <w:i/>
                <w:color w:val="000000"/>
                <w:sz w:val="2"/>
                <w:szCs w:val="2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individua alcuni elementi culturali e coglie rapporti tra forme linguistiche e usi della lingua straniera.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 w:val="false"/>
        <w:pBdr/>
        <w:spacing w:lineRule="auto" w:line="276" w:before="0" w:after="200"/>
        <w:rPr>
          <w:color w:val="000000"/>
        </w:rPr>
      </w:pPr>
      <w:r>
        <w:rPr>
          <w:color w:val="000000"/>
        </w:rPr>
        <w:t xml:space="preserve">COMPETENZE CHIAVE DI RIFERIMENTO: </w:t>
        <w:tab/>
        <w:t>COMUNICARE NELLA LINGUA STRANIERA</w:t>
      </w:r>
    </w:p>
    <w:p>
      <w:pPr>
        <w:pStyle w:val="Normal"/>
        <w:widowControl w:val="false"/>
        <w:pBdr/>
        <w:spacing w:lineRule="auto" w:line="276" w:before="0" w:after="200"/>
        <w:rPr>
          <w:color w:val="000000"/>
        </w:rPr>
      </w:pPr>
      <w:r>
        <w:rPr>
          <w:color w:val="000000"/>
        </w:rPr>
        <w:tab/>
        <w:tab/>
        <w:tab/>
        <w:tab/>
        <w:tab/>
        <w:tab/>
        <w:t xml:space="preserve">            IMPARARE AD IMPARARE</w:t>
      </w:r>
    </w:p>
    <w:p>
      <w:pPr>
        <w:pStyle w:val="Normal"/>
        <w:widowControl w:val="false"/>
        <w:pBdr/>
        <w:spacing w:lineRule="auto" w:line="276" w:before="0" w:after="200"/>
        <w:ind w:left="4320" w:firstLine="720"/>
        <w:rPr>
          <w:color w:val="000000"/>
        </w:rPr>
      </w:pPr>
      <w:r>
        <w:rPr>
          <w:color w:val="000000"/>
        </w:rPr>
        <w:t>COMPETENZE SOCIALI E CIVICHE</w:t>
      </w:r>
    </w:p>
    <w:p>
      <w:pPr>
        <w:pStyle w:val="Normal"/>
        <w:widowControl w:val="false"/>
        <w:pBdr/>
        <w:spacing w:lineRule="auto" w:line="276" w:before="0" w:after="200"/>
        <w:ind w:left="4320" w:firstLine="720"/>
        <w:rPr>
          <w:color w:val="000000"/>
        </w:rPr>
      </w:pPr>
      <w:r>
        <w:rPr>
          <w:color w:val="000000"/>
        </w:rPr>
        <w:t>COMPETENZE DIGITALI</w:t>
      </w:r>
    </w:p>
    <w:p>
      <w:pPr>
        <w:pStyle w:val="Normal"/>
        <w:pBdr/>
        <w:spacing w:lineRule="auto" w:line="276" w:before="0" w:after="20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widowControl w:val="false"/>
        <w:pBdr/>
        <w:spacing w:lineRule="auto" w:line="276" w:before="0" w:after="200"/>
        <w:rPr>
          <w:color w:val="000000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LibreOffice/7.0.4.2$Windows_X86_64 LibreOffice_project/dcf040e67528d9187c66b2379df5ea4407429775</Application>
  <AppVersion>15.0000</AppVersion>
  <Pages>10</Pages>
  <Words>1790</Words>
  <Characters>10940</Characters>
  <CharactersWithSpaces>12741</CharactersWithSpaces>
  <Paragraphs>179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2021-05-22T15:17:00Z</dcterms:created>
  <dc:creator>User</dc:creator>
  <dc:description/>
  <dc:language>it-IT</dc:language>
  <cp:lastModifiedBy/>
  <dcterms:modified xsi:type="dcterms:W3CDTF">2022-10-10T16:49:29Z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